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2A" w:rsidRPr="00D3242A" w:rsidRDefault="00D3242A" w:rsidP="00D3242A">
      <w:pPr>
        <w:widowControl w:val="0"/>
        <w:spacing w:before="45"/>
        <w:ind w:left="102" w:right="112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D3242A">
        <w:rPr>
          <w:rFonts w:ascii="Times New Roman" w:hAnsi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 УЧРЕЖДЕНИЕ</w:t>
      </w:r>
    </w:p>
    <w:p w:rsidR="00D3242A" w:rsidRPr="00D3242A" w:rsidRDefault="00D3242A" w:rsidP="00D3242A">
      <w:pPr>
        <w:widowControl w:val="0"/>
        <w:spacing w:line="319" w:lineRule="exact"/>
        <w:ind w:left="102" w:right="108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D3242A">
        <w:rPr>
          <w:rFonts w:ascii="Times New Roman" w:hAnsi="Times New Roman"/>
          <w:sz w:val="28"/>
          <w:szCs w:val="28"/>
          <w:lang w:eastAsia="en-US"/>
        </w:rPr>
        <w:t>«БЕЛГОРОДСКИЙ СТРОИТЕЛЬНЫЙКОЛЛЕДЖ»</w:t>
      </w:r>
    </w:p>
    <w:p w:rsidR="00D3242A" w:rsidRPr="00D3242A" w:rsidRDefault="00D3242A" w:rsidP="00D3242A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D3242A" w:rsidRDefault="00D3242A" w:rsidP="00D3242A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4333FA" w:rsidRDefault="004333FA" w:rsidP="00D3242A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4333FA" w:rsidRPr="00D3242A" w:rsidRDefault="004333FA" w:rsidP="00D3242A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spacing w:before="4"/>
        <w:rPr>
          <w:rFonts w:ascii="Times New Roman" w:hAnsi="Times New Roman"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ind w:left="102" w:right="107"/>
        <w:jc w:val="center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D3242A">
        <w:rPr>
          <w:rFonts w:ascii="Times New Roman" w:hAnsi="Times New Roman"/>
          <w:bCs/>
          <w:sz w:val="28"/>
          <w:szCs w:val="28"/>
          <w:lang w:eastAsia="en-US"/>
        </w:rPr>
        <w:t>РАБОЧАЯ ПРОГРАММА УЧЕБНОЙ ДИСЦИПЛИНЫ</w:t>
      </w:r>
    </w:p>
    <w:p w:rsidR="00D3242A" w:rsidRPr="00D3242A" w:rsidRDefault="00D3242A" w:rsidP="00D3242A">
      <w:pPr>
        <w:widowControl w:val="0"/>
        <w:spacing w:before="2"/>
        <w:rPr>
          <w:rFonts w:ascii="Times New Roman" w:hAnsi="Times New Roman"/>
          <w:bCs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ind w:left="102" w:right="11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3242A">
        <w:rPr>
          <w:rFonts w:ascii="Times New Roman" w:eastAsia="Calibri" w:hAnsi="Times New Roman"/>
          <w:sz w:val="28"/>
          <w:szCs w:val="28"/>
          <w:lang w:eastAsia="en-US"/>
        </w:rPr>
        <w:t>ОП.02 ТЕХНИЧЕСКАЯ МЕХАНИКА</w:t>
      </w:r>
    </w:p>
    <w:p w:rsidR="00D3242A" w:rsidRPr="00D3242A" w:rsidRDefault="00D3242A" w:rsidP="004333FA">
      <w:pPr>
        <w:widowControl w:val="0"/>
        <w:ind w:left="102" w:right="11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3242A">
        <w:rPr>
          <w:rFonts w:ascii="Times New Roman" w:eastAsia="Calibri" w:hAnsi="Times New Roman"/>
          <w:sz w:val="28"/>
          <w:szCs w:val="28"/>
          <w:lang w:eastAsia="en-US"/>
        </w:rPr>
        <w:t>специальность 08.02.01</w:t>
      </w:r>
    </w:p>
    <w:p w:rsidR="00D3242A" w:rsidRPr="00D3242A" w:rsidRDefault="00D3242A" w:rsidP="004333FA">
      <w:pPr>
        <w:widowControl w:val="0"/>
        <w:ind w:left="102" w:right="111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D3242A">
        <w:rPr>
          <w:rFonts w:ascii="Times New Roman" w:eastAsia="Calibri" w:hAnsi="Times New Roman"/>
          <w:sz w:val="28"/>
          <w:szCs w:val="28"/>
          <w:lang w:eastAsia="en-US"/>
        </w:rPr>
        <w:t>«Строительство и эксплуатация зданий и сооружений»</w:t>
      </w:r>
    </w:p>
    <w:p w:rsidR="00D3242A" w:rsidRPr="00D3242A" w:rsidRDefault="00D3242A" w:rsidP="00D3242A">
      <w:pPr>
        <w:widowControl w:val="0"/>
        <w:rPr>
          <w:rFonts w:ascii="Times New Roman" w:hAnsi="Times New Roman"/>
          <w:bCs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rPr>
          <w:rFonts w:ascii="Times New Roman" w:hAnsi="Times New Roman"/>
          <w:bCs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spacing w:before="180"/>
        <w:ind w:left="101" w:right="112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D3242A">
        <w:rPr>
          <w:rFonts w:ascii="Times New Roman" w:eastAsia="Calibri" w:hAnsi="Times New Roman"/>
          <w:sz w:val="28"/>
          <w:szCs w:val="28"/>
          <w:lang w:eastAsia="en-US"/>
        </w:rPr>
        <w:t>Белгород, 201</w:t>
      </w:r>
      <w:r w:rsidR="00A067A1"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Pr="00D3242A">
        <w:rPr>
          <w:rFonts w:ascii="Times New Roman" w:eastAsia="Calibri" w:hAnsi="Times New Roman"/>
          <w:sz w:val="28"/>
          <w:szCs w:val="28"/>
          <w:lang w:eastAsia="en-US"/>
        </w:rPr>
        <w:t xml:space="preserve"> г.</w:t>
      </w:r>
    </w:p>
    <w:p w:rsidR="00D3242A" w:rsidRPr="00D3242A" w:rsidRDefault="00D3242A" w:rsidP="00D3242A">
      <w:pPr>
        <w:rPr>
          <w:rFonts w:ascii="Times New Roman" w:hAnsi="Times New Roman"/>
          <w:sz w:val="28"/>
          <w:szCs w:val="28"/>
          <w:lang w:eastAsia="en-US"/>
        </w:rPr>
        <w:sectPr w:rsidR="00D3242A" w:rsidRPr="00D3242A">
          <w:pgSz w:w="11900" w:h="16840"/>
          <w:pgMar w:top="1080" w:right="960" w:bottom="280" w:left="980" w:header="720" w:footer="720" w:gutter="0"/>
          <w:cols w:space="720"/>
        </w:sectPr>
      </w:pPr>
    </w:p>
    <w:p w:rsidR="00D3242A" w:rsidRPr="00D3242A" w:rsidRDefault="00D3242A" w:rsidP="00D3242A">
      <w:pPr>
        <w:widowControl w:val="0"/>
        <w:spacing w:before="45"/>
        <w:ind w:left="111" w:right="99" w:firstLine="566"/>
        <w:jc w:val="both"/>
        <w:rPr>
          <w:rFonts w:ascii="Times New Roman" w:hAnsi="Times New Roman"/>
          <w:sz w:val="28"/>
          <w:szCs w:val="28"/>
          <w:lang w:eastAsia="en-US"/>
        </w:rPr>
      </w:pPr>
      <w:r w:rsidRPr="00D3242A">
        <w:rPr>
          <w:rFonts w:ascii="Times New Roman" w:hAnsi="Times New Roman"/>
          <w:sz w:val="28"/>
          <w:szCs w:val="28"/>
          <w:lang w:eastAsia="en-US"/>
        </w:rPr>
        <w:lastRenderedPageBreak/>
        <w:t>Программа учебной дисциплины ОП.02  «Техническая механика» ра</w:t>
      </w:r>
      <w:r w:rsidRPr="00D3242A">
        <w:rPr>
          <w:rFonts w:ascii="Times New Roman" w:hAnsi="Times New Roman"/>
          <w:sz w:val="28"/>
          <w:szCs w:val="28"/>
          <w:lang w:eastAsia="en-US"/>
        </w:rPr>
        <w:t>з</w:t>
      </w:r>
      <w:r w:rsidRPr="00D3242A">
        <w:rPr>
          <w:rFonts w:ascii="Times New Roman" w:hAnsi="Times New Roman"/>
          <w:sz w:val="28"/>
          <w:szCs w:val="28"/>
          <w:lang w:eastAsia="en-US"/>
        </w:rPr>
        <w:t xml:space="preserve">работана   основе  ФГОС </w:t>
      </w:r>
      <w:r w:rsidR="004333FA">
        <w:rPr>
          <w:rFonts w:ascii="Times New Roman" w:hAnsi="Times New Roman"/>
          <w:sz w:val="28"/>
          <w:szCs w:val="28"/>
          <w:lang w:eastAsia="en-US"/>
        </w:rPr>
        <w:t>и П</w:t>
      </w:r>
      <w:r w:rsidR="004333FA" w:rsidRPr="004333FA">
        <w:rPr>
          <w:rStyle w:val="FontStyle11"/>
          <w:sz w:val="28"/>
          <w:szCs w:val="28"/>
        </w:rPr>
        <w:t>О</w:t>
      </w:r>
      <w:r w:rsidR="004333FA">
        <w:rPr>
          <w:rStyle w:val="FontStyle11"/>
          <w:sz w:val="28"/>
          <w:szCs w:val="28"/>
        </w:rPr>
        <w:t>ОП</w:t>
      </w:r>
      <w:r w:rsidR="004333FA" w:rsidRPr="004333FA">
        <w:rPr>
          <w:rStyle w:val="FontStyle11"/>
          <w:sz w:val="28"/>
          <w:szCs w:val="28"/>
        </w:rPr>
        <w:t xml:space="preserve"> по</w:t>
      </w:r>
      <w:r w:rsidR="004333FA" w:rsidRPr="001F6D93">
        <w:rPr>
          <w:rStyle w:val="FontStyle11"/>
        </w:rPr>
        <w:t xml:space="preserve"> </w:t>
      </w:r>
      <w:r w:rsidRPr="00D3242A">
        <w:rPr>
          <w:rFonts w:ascii="Times New Roman" w:hAnsi="Times New Roman"/>
          <w:sz w:val="28"/>
          <w:szCs w:val="28"/>
          <w:lang w:eastAsia="en-US"/>
        </w:rPr>
        <w:t xml:space="preserve">  специальности     </w:t>
      </w:r>
      <w:r w:rsidRPr="00D3242A">
        <w:rPr>
          <w:rFonts w:ascii="Times New Roman" w:hAnsi="Times New Roman"/>
          <w:bCs/>
          <w:sz w:val="28"/>
          <w:szCs w:val="28"/>
          <w:lang w:eastAsia="en-US"/>
        </w:rPr>
        <w:t xml:space="preserve">08.02.01 </w:t>
      </w:r>
      <w:r w:rsidRPr="00D3242A">
        <w:rPr>
          <w:rFonts w:ascii="Times New Roman" w:hAnsi="Times New Roman"/>
          <w:sz w:val="28"/>
          <w:szCs w:val="28"/>
          <w:lang w:eastAsia="en-US"/>
        </w:rPr>
        <w:t>«Стро</w:t>
      </w:r>
      <w:r w:rsidRPr="00D3242A">
        <w:rPr>
          <w:rFonts w:ascii="Times New Roman" w:hAnsi="Times New Roman"/>
          <w:sz w:val="28"/>
          <w:szCs w:val="28"/>
          <w:lang w:eastAsia="en-US"/>
        </w:rPr>
        <w:t>и</w:t>
      </w:r>
      <w:r w:rsidRPr="00D3242A">
        <w:rPr>
          <w:rFonts w:ascii="Times New Roman" w:hAnsi="Times New Roman"/>
          <w:sz w:val="28"/>
          <w:szCs w:val="28"/>
          <w:lang w:eastAsia="en-US"/>
        </w:rPr>
        <w:t>тельство и эксплуатация зданий и сооружений».</w:t>
      </w:r>
    </w:p>
    <w:p w:rsidR="00D3242A" w:rsidRPr="00D3242A" w:rsidRDefault="00D3242A" w:rsidP="00D3242A">
      <w:pPr>
        <w:widowControl w:val="0"/>
        <w:spacing w:before="4"/>
        <w:rPr>
          <w:rFonts w:ascii="Times New Roman" w:hAnsi="Times New Roman"/>
          <w:sz w:val="28"/>
          <w:szCs w:val="28"/>
          <w:lang w:eastAsia="en-US"/>
        </w:rPr>
      </w:pPr>
    </w:p>
    <w:p w:rsidR="00D3242A" w:rsidRDefault="00D3242A" w:rsidP="00D3242A">
      <w:pPr>
        <w:widowControl w:val="0"/>
        <w:tabs>
          <w:tab w:val="left" w:pos="4275"/>
        </w:tabs>
        <w:ind w:left="111" w:right="9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33FA">
        <w:rPr>
          <w:rFonts w:ascii="Times New Roman" w:hAnsi="Times New Roman"/>
          <w:spacing w:val="9"/>
          <w:sz w:val="28"/>
          <w:szCs w:val="28"/>
          <w:lang w:eastAsia="en-US"/>
        </w:rPr>
        <w:t>Организация-разработчик:</w:t>
      </w:r>
      <w:r w:rsidRPr="004333FA">
        <w:rPr>
          <w:rFonts w:ascii="Times New Roman" w:hAnsi="Times New Roman"/>
          <w:spacing w:val="9"/>
          <w:sz w:val="28"/>
          <w:szCs w:val="28"/>
          <w:lang w:eastAsia="en-US"/>
        </w:rPr>
        <w:tab/>
      </w:r>
      <w:r w:rsidR="004333FA" w:rsidRPr="004333FA">
        <w:rPr>
          <w:rFonts w:ascii="Times New Roman" w:eastAsia="Calibri" w:hAnsi="Times New Roman"/>
          <w:sz w:val="28"/>
          <w:szCs w:val="28"/>
          <w:lang w:eastAsia="en-US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</w:t>
      </w:r>
      <w:r w:rsidR="004333FA" w:rsidRPr="004333FA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="004333FA" w:rsidRPr="004333FA">
        <w:rPr>
          <w:rFonts w:ascii="Times New Roman" w:eastAsia="Calibri" w:hAnsi="Times New Roman"/>
          <w:sz w:val="28"/>
          <w:szCs w:val="28"/>
          <w:lang w:eastAsia="en-US"/>
        </w:rPr>
        <w:t>зования по укрупненной группе профессий, специальностей 08.00.00 Те</w:t>
      </w:r>
      <w:r w:rsidR="004333FA" w:rsidRPr="004333FA">
        <w:rPr>
          <w:rFonts w:ascii="Times New Roman" w:eastAsia="Calibri" w:hAnsi="Times New Roman"/>
          <w:sz w:val="28"/>
          <w:szCs w:val="28"/>
          <w:lang w:eastAsia="en-US"/>
        </w:rPr>
        <w:t>х</w:t>
      </w:r>
      <w:r w:rsidR="004333FA" w:rsidRPr="004333FA">
        <w:rPr>
          <w:rFonts w:ascii="Times New Roman" w:eastAsia="Calibri" w:hAnsi="Times New Roman"/>
          <w:sz w:val="28"/>
          <w:szCs w:val="28"/>
          <w:lang w:eastAsia="en-US"/>
        </w:rPr>
        <w:t>ника и технологии строительства</w:t>
      </w:r>
      <w:r w:rsidR="004333F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4333FA" w:rsidRPr="004333FA" w:rsidRDefault="004333FA" w:rsidP="004333FA">
      <w:pPr>
        <w:jc w:val="both"/>
        <w:rPr>
          <w:rStyle w:val="FontStyle11"/>
          <w:sz w:val="28"/>
          <w:szCs w:val="28"/>
        </w:rPr>
      </w:pPr>
      <w:r w:rsidRPr="004333FA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4333FA">
        <w:rPr>
          <w:rStyle w:val="FontStyle11"/>
          <w:sz w:val="28"/>
          <w:szCs w:val="28"/>
        </w:rPr>
        <w:t>Белгородский строительный колледж»</w:t>
      </w:r>
    </w:p>
    <w:p w:rsidR="004333FA" w:rsidRPr="004333FA" w:rsidRDefault="004333FA" w:rsidP="00D3242A">
      <w:pPr>
        <w:widowControl w:val="0"/>
        <w:tabs>
          <w:tab w:val="left" w:pos="4275"/>
        </w:tabs>
        <w:ind w:left="111" w:right="98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D3242A" w:rsidRPr="00D3242A" w:rsidRDefault="00D3242A" w:rsidP="00D3242A">
      <w:pPr>
        <w:widowControl w:val="0"/>
        <w:ind w:left="111"/>
        <w:jc w:val="both"/>
        <w:rPr>
          <w:rFonts w:ascii="Times New Roman" w:hAnsi="Times New Roman"/>
          <w:sz w:val="28"/>
          <w:szCs w:val="28"/>
          <w:lang w:eastAsia="en-US"/>
        </w:rPr>
      </w:pPr>
      <w:r w:rsidRPr="00D3242A">
        <w:rPr>
          <w:rFonts w:ascii="Times New Roman" w:hAnsi="Times New Roman"/>
          <w:sz w:val="28"/>
          <w:szCs w:val="28"/>
          <w:lang w:eastAsia="en-US"/>
        </w:rPr>
        <w:t>Разработчики:</w:t>
      </w:r>
    </w:p>
    <w:p w:rsidR="00D3242A" w:rsidRPr="00D3242A" w:rsidRDefault="00D3242A" w:rsidP="00D3242A">
      <w:pPr>
        <w:widowControl w:val="0"/>
        <w:spacing w:before="2"/>
        <w:ind w:left="111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D3242A">
        <w:rPr>
          <w:rFonts w:ascii="Times New Roman" w:hAnsi="Times New Roman"/>
          <w:sz w:val="28"/>
          <w:szCs w:val="28"/>
          <w:lang w:eastAsia="en-US"/>
        </w:rPr>
        <w:t>Новацкая</w:t>
      </w:r>
      <w:proofErr w:type="spellEnd"/>
      <w:r w:rsidRPr="00D3242A">
        <w:rPr>
          <w:rFonts w:ascii="Times New Roman" w:hAnsi="Times New Roman"/>
          <w:sz w:val="28"/>
          <w:szCs w:val="28"/>
          <w:lang w:eastAsia="en-US"/>
        </w:rPr>
        <w:t xml:space="preserve"> О.А., преподаватель, ОГАПОУ «БСК»</w:t>
      </w:r>
    </w:p>
    <w:p w:rsidR="00D3242A" w:rsidRPr="00D3242A" w:rsidRDefault="00D3242A" w:rsidP="00D3242A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4877"/>
        <w:gridCol w:w="4694"/>
      </w:tblGrid>
      <w:tr w:rsidR="00D3242A" w:rsidRPr="00D3242A" w:rsidTr="00270AA3">
        <w:tc>
          <w:tcPr>
            <w:tcW w:w="4927" w:type="dxa"/>
            <w:hideMark/>
          </w:tcPr>
          <w:p w:rsidR="00D3242A" w:rsidRPr="00D3242A" w:rsidRDefault="00D3242A" w:rsidP="00270AA3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D3242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РАССМОТРЕНО</w:t>
            </w:r>
          </w:p>
          <w:p w:rsidR="00D3242A" w:rsidRPr="00D3242A" w:rsidRDefault="00D3242A" w:rsidP="00270AA3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3242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 заседании ПЦК</w:t>
            </w:r>
          </w:p>
          <w:p w:rsidR="00D3242A" w:rsidRPr="00D3242A" w:rsidRDefault="00D3242A" w:rsidP="00270AA3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3242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Протокол №1от «31»августа201</w:t>
            </w:r>
            <w:r w:rsidR="00A067A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D3242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г.</w:t>
            </w:r>
          </w:p>
          <w:p w:rsidR="00D3242A" w:rsidRPr="00D3242A" w:rsidRDefault="00D3242A" w:rsidP="00270AA3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hAnsi="Times New Roman"/>
                <w:spacing w:val="10"/>
                <w:sz w:val="28"/>
                <w:szCs w:val="28"/>
              </w:rPr>
            </w:pPr>
            <w:r w:rsidRPr="00D3242A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Председатель</w:t>
            </w:r>
            <w:r w:rsidRPr="00D3242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предметно-цикловой  комиссии</w:t>
            </w:r>
          </w:p>
          <w:p w:rsidR="00D3242A" w:rsidRPr="00D3242A" w:rsidRDefault="00D3242A" w:rsidP="00270AA3">
            <w:pPr>
              <w:widowControl w:val="0"/>
              <w:tabs>
                <w:tab w:val="left" w:pos="6420"/>
              </w:tabs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3242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D3242A" w:rsidRPr="00D3242A" w:rsidRDefault="00D3242A" w:rsidP="00270AA3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</w:pPr>
            <w:r w:rsidRPr="00D3242A"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  <w:t>УТВЕРЖДАЮ</w:t>
            </w:r>
          </w:p>
          <w:p w:rsidR="00D3242A" w:rsidRPr="00D3242A" w:rsidRDefault="00D3242A" w:rsidP="00270AA3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</w:p>
          <w:p w:rsidR="00A067A1" w:rsidRDefault="00D3242A" w:rsidP="00270AA3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  <w:r w:rsidRPr="00D3242A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 xml:space="preserve">Заместитель директора </w:t>
            </w:r>
          </w:p>
          <w:p w:rsidR="00A067A1" w:rsidRDefault="00A067A1" w:rsidP="00270AA3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</w:p>
          <w:p w:rsidR="00D3242A" w:rsidRPr="00D3242A" w:rsidRDefault="00D3242A" w:rsidP="00270AA3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  <w:r w:rsidRPr="00D3242A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____________________</w:t>
            </w:r>
          </w:p>
          <w:p w:rsidR="00D3242A" w:rsidRPr="00D3242A" w:rsidRDefault="00D3242A" w:rsidP="00270AA3">
            <w:pPr>
              <w:widowControl w:val="0"/>
              <w:tabs>
                <w:tab w:val="left" w:pos="6420"/>
              </w:tabs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D3242A" w:rsidRPr="00D3242A" w:rsidRDefault="00D3242A" w:rsidP="00D3242A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proofErr w:type="gramStart"/>
      <w:r w:rsidRPr="00D3242A">
        <w:rPr>
          <w:rFonts w:ascii="Times New Roman" w:hAnsi="Times New Roman"/>
          <w:spacing w:val="10"/>
          <w:sz w:val="28"/>
          <w:szCs w:val="28"/>
        </w:rPr>
        <w:t>Рекомендована</w:t>
      </w:r>
      <w:proofErr w:type="gramEnd"/>
      <w:r w:rsidRPr="00D3242A">
        <w:rPr>
          <w:rFonts w:ascii="Times New Roman" w:hAnsi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D3242A" w:rsidRPr="00D3242A" w:rsidRDefault="00D3242A" w:rsidP="00D3242A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D3242A">
        <w:rPr>
          <w:rFonts w:ascii="Times New Roman" w:hAnsi="Times New Roman"/>
          <w:spacing w:val="10"/>
          <w:sz w:val="28"/>
          <w:szCs w:val="28"/>
        </w:rPr>
        <w:t>Протокол № 1 от 31_августа 201</w:t>
      </w:r>
      <w:r w:rsidR="00A067A1">
        <w:rPr>
          <w:rFonts w:ascii="Times New Roman" w:hAnsi="Times New Roman"/>
          <w:spacing w:val="10"/>
          <w:sz w:val="28"/>
          <w:szCs w:val="28"/>
        </w:rPr>
        <w:t>9</w:t>
      </w:r>
      <w:r w:rsidRPr="00D3242A">
        <w:rPr>
          <w:rFonts w:ascii="Times New Roman" w:hAnsi="Times New Roman"/>
          <w:spacing w:val="10"/>
          <w:sz w:val="28"/>
          <w:szCs w:val="28"/>
        </w:rPr>
        <w:t xml:space="preserve"> г.</w:t>
      </w:r>
    </w:p>
    <w:p w:rsidR="00D3242A" w:rsidRPr="00D3242A" w:rsidRDefault="00D3242A" w:rsidP="00D3242A">
      <w:pPr>
        <w:widowContro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4333FA" w:rsidRPr="00D3242A" w:rsidRDefault="00D3242A" w:rsidP="004333FA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D3242A">
        <w:rPr>
          <w:rFonts w:ascii="Times New Roman" w:eastAsia="Calibri" w:hAnsi="Times New Roman"/>
          <w:sz w:val="28"/>
          <w:szCs w:val="28"/>
          <w:lang w:eastAsia="en-US"/>
        </w:rPr>
        <w:t>Рассмотрено на педагогическом совете</w:t>
      </w:r>
      <w:r w:rsidR="004333FA" w:rsidRPr="004333FA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4333FA" w:rsidRPr="00D3242A">
        <w:rPr>
          <w:rFonts w:ascii="Times New Roman" w:hAnsi="Times New Roman"/>
          <w:spacing w:val="10"/>
          <w:sz w:val="28"/>
          <w:szCs w:val="28"/>
        </w:rPr>
        <w:t>ОГАПОУ  «БСК»</w:t>
      </w:r>
    </w:p>
    <w:p w:rsidR="00D3242A" w:rsidRPr="00D3242A" w:rsidRDefault="00D3242A" w:rsidP="00D3242A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D3242A">
        <w:rPr>
          <w:rFonts w:ascii="Times New Roman" w:hAnsi="Times New Roman"/>
          <w:spacing w:val="10"/>
          <w:sz w:val="28"/>
          <w:szCs w:val="28"/>
        </w:rPr>
        <w:t>Протокол № 1от_31 августа 201</w:t>
      </w:r>
      <w:r w:rsidR="00A067A1">
        <w:rPr>
          <w:rFonts w:ascii="Times New Roman" w:hAnsi="Times New Roman"/>
          <w:spacing w:val="10"/>
          <w:sz w:val="28"/>
          <w:szCs w:val="28"/>
        </w:rPr>
        <w:t>9</w:t>
      </w:r>
      <w:r w:rsidRPr="00D3242A">
        <w:rPr>
          <w:rFonts w:ascii="Times New Roman" w:hAnsi="Times New Roman"/>
          <w:spacing w:val="10"/>
          <w:sz w:val="28"/>
          <w:szCs w:val="28"/>
        </w:rPr>
        <w:t>г.</w:t>
      </w:r>
    </w:p>
    <w:p w:rsidR="00D3242A" w:rsidRDefault="00D3242A" w:rsidP="00D3242A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897B74" w:rsidRPr="004333FA" w:rsidRDefault="00897B74" w:rsidP="00897B74">
      <w:pPr>
        <w:jc w:val="center"/>
        <w:rPr>
          <w:rFonts w:ascii="Times New Roman" w:hAnsi="Times New Roman"/>
          <w:b/>
          <w:sz w:val="28"/>
          <w:szCs w:val="28"/>
        </w:rPr>
      </w:pPr>
      <w:r w:rsidRPr="004333FA">
        <w:rPr>
          <w:rFonts w:ascii="Times New Roman" w:hAnsi="Times New Roman"/>
          <w:b/>
        </w:rPr>
        <w:lastRenderedPageBreak/>
        <w:t>СОДЕРЖАНИЕ</w:t>
      </w:r>
    </w:p>
    <w:p w:rsidR="00897B74" w:rsidRPr="004333FA" w:rsidRDefault="00897B74" w:rsidP="00897B74">
      <w:pPr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897B74" w:rsidRPr="004333FA" w:rsidTr="006D09FE">
        <w:tc>
          <w:tcPr>
            <w:tcW w:w="7501" w:type="dxa"/>
          </w:tcPr>
          <w:p w:rsidR="00897B74" w:rsidRPr="004333FA" w:rsidRDefault="00897B74" w:rsidP="00D3242A">
            <w:pPr>
              <w:suppressAutoHyphens/>
              <w:ind w:left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33FA">
              <w:rPr>
                <w:rFonts w:ascii="Times New Roman" w:hAnsi="Times New Roman"/>
                <w:b/>
                <w:sz w:val="28"/>
                <w:szCs w:val="28"/>
              </w:rPr>
              <w:t>1.ОБЩАЯ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897B74" w:rsidRPr="004333FA" w:rsidRDefault="00897B74" w:rsidP="00897B7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7B74" w:rsidRPr="004333FA" w:rsidTr="006D09FE">
        <w:tc>
          <w:tcPr>
            <w:tcW w:w="7501" w:type="dxa"/>
          </w:tcPr>
          <w:p w:rsidR="00897B74" w:rsidRPr="004333FA" w:rsidRDefault="00897B74" w:rsidP="00897B74">
            <w:pPr>
              <w:suppressAutoHyphens/>
              <w:ind w:left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33FA">
              <w:rPr>
                <w:rFonts w:ascii="Times New Roman" w:hAnsi="Times New Roman"/>
                <w:b/>
                <w:sz w:val="28"/>
                <w:szCs w:val="28"/>
              </w:rPr>
              <w:t>2.СТРУКТУРА И СОДЕРЖАНИЕ УЧЕБНОЙ ДИСЦИПЛИНЫ</w:t>
            </w:r>
          </w:p>
          <w:p w:rsidR="00897B74" w:rsidRPr="004333FA" w:rsidRDefault="00897B74" w:rsidP="00897B74">
            <w:pPr>
              <w:suppressAutoHyphens/>
              <w:ind w:left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33FA">
              <w:rPr>
                <w:rFonts w:ascii="Times New Roman" w:hAnsi="Times New Roman"/>
                <w:b/>
                <w:sz w:val="28"/>
                <w:szCs w:val="28"/>
              </w:rPr>
              <w:t>3.УСЛОВИЯ РЕАЛИЗАЦИИ УЧЕБНОЙ ДИСЦИПЛИНЫ</w:t>
            </w:r>
          </w:p>
        </w:tc>
        <w:tc>
          <w:tcPr>
            <w:tcW w:w="1854" w:type="dxa"/>
          </w:tcPr>
          <w:p w:rsidR="00897B74" w:rsidRPr="004333FA" w:rsidRDefault="00897B74" w:rsidP="00897B74">
            <w:pPr>
              <w:ind w:left="64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97B74" w:rsidRPr="004333FA" w:rsidTr="006D09FE">
        <w:tc>
          <w:tcPr>
            <w:tcW w:w="7501" w:type="dxa"/>
          </w:tcPr>
          <w:p w:rsidR="00897B74" w:rsidRPr="004333FA" w:rsidRDefault="00897B74" w:rsidP="00897B74">
            <w:pPr>
              <w:suppressAutoHyphens/>
              <w:ind w:left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33FA">
              <w:rPr>
                <w:rFonts w:ascii="Times New Roman" w:hAnsi="Times New Roman"/>
                <w:b/>
                <w:sz w:val="28"/>
                <w:szCs w:val="28"/>
              </w:rPr>
              <w:t>4.КОНТРОЛЬ И ОЦЕНКА РЕЗУЛЬТАТОВ ОСВОЕНИЯ УЧЕБНОЙ ДИСЦИПЛИНЫ</w:t>
            </w:r>
          </w:p>
          <w:p w:rsidR="00897B74" w:rsidRPr="004333FA" w:rsidRDefault="00897B74" w:rsidP="00897B74">
            <w:pPr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897B74" w:rsidRPr="004333FA" w:rsidRDefault="00897B74" w:rsidP="00897B7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97B74" w:rsidRPr="00897B74" w:rsidRDefault="00897B74" w:rsidP="004971FA">
      <w:pPr>
        <w:suppressAutoHyphens/>
        <w:spacing w:after="0"/>
        <w:jc w:val="center"/>
        <w:rPr>
          <w:rFonts w:ascii="Times New Roman" w:hAnsi="Times New Roman"/>
          <w:b/>
          <w:i/>
        </w:rPr>
      </w:pPr>
      <w:r w:rsidRPr="00897B74">
        <w:rPr>
          <w:rFonts w:ascii="Times New Roman" w:hAnsi="Times New Roman"/>
          <w:b/>
          <w:i/>
          <w:u w:val="single"/>
        </w:rPr>
        <w:br w:type="page"/>
      </w:r>
      <w:r w:rsidRPr="004333FA">
        <w:rPr>
          <w:rFonts w:ascii="Times New Roman" w:hAnsi="Times New Roman"/>
          <w:b/>
          <w:sz w:val="28"/>
          <w:szCs w:val="28"/>
        </w:rPr>
        <w:lastRenderedPageBreak/>
        <w:t>1. ОБЩАЯ ХАРАКТЕРИСТИКА РАБОЧЕЙ ПРОГРАММЫ УЧЕБНОЙ ДИСЦИПЛИНЫ «ТЕХНИЧЕСКАЯ МЕХАНИКА</w:t>
      </w:r>
      <w:r w:rsidRPr="00897B74">
        <w:rPr>
          <w:rFonts w:ascii="Times New Roman" w:hAnsi="Times New Roman"/>
          <w:b/>
          <w:i/>
        </w:rPr>
        <w:t>»</w:t>
      </w:r>
    </w:p>
    <w:p w:rsidR="00897B74" w:rsidRPr="00897B74" w:rsidRDefault="00897B74" w:rsidP="00897B74">
      <w:pPr>
        <w:suppressAutoHyphens/>
        <w:spacing w:after="0"/>
        <w:rPr>
          <w:rFonts w:ascii="Times New Roman" w:hAnsi="Times New Roman"/>
          <w:b/>
          <w:i/>
        </w:rPr>
      </w:pPr>
    </w:p>
    <w:p w:rsidR="00897B74" w:rsidRPr="00897B74" w:rsidRDefault="00897B74" w:rsidP="005E1B14">
      <w:pPr>
        <w:widowControl w:val="0"/>
        <w:numPr>
          <w:ilvl w:val="1"/>
          <w:numId w:val="177"/>
        </w:numPr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  <w:r w:rsidRPr="00897B74"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t xml:space="preserve"> Место дисциплины в структуре основной образовательной программы: </w:t>
      </w:r>
    </w:p>
    <w:p w:rsidR="004971FA" w:rsidRPr="004971FA" w:rsidRDefault="004971FA" w:rsidP="004971F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71FA">
        <w:rPr>
          <w:rFonts w:ascii="Times New Roman" w:hAnsi="Times New Roman"/>
          <w:sz w:val="24"/>
          <w:szCs w:val="24"/>
        </w:rPr>
        <w:t>Учебная дисциплина «Техническая механика» является обязательной частью  общепр</w:t>
      </w:r>
      <w:r w:rsidRPr="004971FA">
        <w:rPr>
          <w:rFonts w:ascii="Times New Roman" w:hAnsi="Times New Roman"/>
          <w:sz w:val="24"/>
          <w:szCs w:val="24"/>
        </w:rPr>
        <w:t>о</w:t>
      </w:r>
      <w:r w:rsidRPr="004971FA">
        <w:rPr>
          <w:rFonts w:ascii="Times New Roman" w:hAnsi="Times New Roman"/>
          <w:sz w:val="24"/>
          <w:szCs w:val="24"/>
        </w:rPr>
        <w:t>фессионального цикла   рабочей основной образовательной программы в соответствии с ФГОС по специальности 08.02.01</w:t>
      </w:r>
      <w:r w:rsidRPr="004971FA">
        <w:rPr>
          <w:rFonts w:ascii="Times New Roman" w:hAnsi="Times New Roman"/>
          <w:b/>
          <w:sz w:val="24"/>
          <w:szCs w:val="24"/>
        </w:rPr>
        <w:t xml:space="preserve"> </w:t>
      </w:r>
      <w:r w:rsidRPr="004971FA">
        <w:rPr>
          <w:rFonts w:ascii="Times New Roman" w:hAnsi="Times New Roman"/>
          <w:sz w:val="24"/>
          <w:szCs w:val="24"/>
        </w:rPr>
        <w:t xml:space="preserve">Строительство и эксплуатация зданий и сооружений. </w:t>
      </w:r>
    </w:p>
    <w:p w:rsidR="004971FA" w:rsidRPr="004971FA" w:rsidRDefault="004971FA" w:rsidP="004971FA">
      <w:pPr>
        <w:pStyle w:val="a8"/>
        <w:spacing w:line="276" w:lineRule="auto"/>
        <w:jc w:val="both"/>
        <w:rPr>
          <w:lang w:val="ru-RU"/>
        </w:rPr>
      </w:pPr>
      <w:r w:rsidRPr="004971FA">
        <w:rPr>
          <w:lang w:val="ru-RU"/>
        </w:rPr>
        <w:t>Учебная дисциплина «Техническая механика» обеспечивает формирование професси</w:t>
      </w:r>
      <w:r w:rsidRPr="004971FA">
        <w:rPr>
          <w:lang w:val="ru-RU"/>
        </w:rPr>
        <w:t>о</w:t>
      </w:r>
      <w:r w:rsidRPr="004971FA">
        <w:rPr>
          <w:lang w:val="ru-RU"/>
        </w:rPr>
        <w:t>нальных и общих компетенций по всем видам деятельности ФГОС по специальности 08.02.01</w:t>
      </w:r>
      <w:r w:rsidRPr="004971FA">
        <w:rPr>
          <w:b/>
          <w:lang w:val="ru-RU"/>
        </w:rPr>
        <w:t xml:space="preserve"> </w:t>
      </w:r>
      <w:r w:rsidRPr="004971FA">
        <w:rPr>
          <w:lang w:val="ru-RU"/>
        </w:rPr>
        <w:t>Строительство и эксплуатация зданий и сооружений. Особое значение дисципл</w:t>
      </w:r>
      <w:r w:rsidRPr="004971FA">
        <w:rPr>
          <w:lang w:val="ru-RU"/>
        </w:rPr>
        <w:t>и</w:t>
      </w:r>
      <w:r w:rsidRPr="004971FA">
        <w:rPr>
          <w:lang w:val="ru-RU"/>
        </w:rPr>
        <w:t xml:space="preserve">на имеет при формировании и развитии </w:t>
      </w:r>
      <w:r w:rsidRPr="004971FA">
        <w:t> </w:t>
      </w:r>
      <w:r w:rsidRPr="004971FA">
        <w:rPr>
          <w:lang w:val="ru-RU"/>
        </w:rPr>
        <w:t>общих и профессиональных компетенций:</w:t>
      </w:r>
    </w:p>
    <w:p w:rsidR="004971FA" w:rsidRPr="004971FA" w:rsidRDefault="004971FA" w:rsidP="004971F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71FA">
        <w:rPr>
          <w:rFonts w:ascii="Times New Roman" w:hAnsi="Times New Roman"/>
          <w:sz w:val="24"/>
          <w:szCs w:val="24"/>
        </w:rPr>
        <w:t>- ОК 01. Выбирать способы решения задач профессиональной деятельности применител</w:t>
      </w:r>
      <w:r w:rsidRPr="004971FA">
        <w:rPr>
          <w:rFonts w:ascii="Times New Roman" w:hAnsi="Times New Roman"/>
          <w:sz w:val="24"/>
          <w:szCs w:val="24"/>
        </w:rPr>
        <w:t>ь</w:t>
      </w:r>
      <w:r w:rsidRPr="004971FA">
        <w:rPr>
          <w:rFonts w:ascii="Times New Roman" w:hAnsi="Times New Roman"/>
          <w:sz w:val="24"/>
          <w:szCs w:val="24"/>
        </w:rPr>
        <w:t>но к различным контекстам;</w:t>
      </w:r>
    </w:p>
    <w:p w:rsidR="004971FA" w:rsidRPr="004971FA" w:rsidRDefault="004971FA" w:rsidP="004971FA">
      <w:pPr>
        <w:pStyle w:val="a8"/>
        <w:spacing w:line="276" w:lineRule="auto"/>
        <w:jc w:val="both"/>
        <w:rPr>
          <w:lang w:val="ru-RU"/>
        </w:rPr>
      </w:pPr>
      <w:r w:rsidRPr="004971FA">
        <w:rPr>
          <w:lang w:val="ru-RU"/>
        </w:rPr>
        <w:t>- 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4971FA" w:rsidRPr="004971FA" w:rsidRDefault="004971FA" w:rsidP="004971FA">
      <w:pPr>
        <w:pStyle w:val="a8"/>
        <w:spacing w:line="276" w:lineRule="auto"/>
        <w:jc w:val="both"/>
        <w:rPr>
          <w:lang w:val="ru-RU"/>
        </w:rPr>
      </w:pPr>
      <w:r w:rsidRPr="004971FA">
        <w:rPr>
          <w:lang w:val="ru-RU"/>
        </w:rPr>
        <w:t>- ОК 03. Планировать и реализовывать собственное профессиональное и личностное ра</w:t>
      </w:r>
      <w:r w:rsidRPr="004971FA">
        <w:rPr>
          <w:lang w:val="ru-RU"/>
        </w:rPr>
        <w:t>з</w:t>
      </w:r>
      <w:r w:rsidRPr="004971FA">
        <w:rPr>
          <w:lang w:val="ru-RU"/>
        </w:rPr>
        <w:t>витие;</w:t>
      </w:r>
    </w:p>
    <w:p w:rsidR="004971FA" w:rsidRPr="004971FA" w:rsidRDefault="004971FA" w:rsidP="004971FA">
      <w:pPr>
        <w:pStyle w:val="a8"/>
        <w:spacing w:line="276" w:lineRule="auto"/>
        <w:jc w:val="both"/>
        <w:rPr>
          <w:lang w:val="ru-RU"/>
        </w:rPr>
      </w:pPr>
      <w:r w:rsidRPr="004971FA">
        <w:rPr>
          <w:lang w:val="ru-RU"/>
        </w:rPr>
        <w:t>- ОК 04. Работать в коллективе и команде, эффективно взаимодействовать с коллегами, руководством, клиентами;</w:t>
      </w:r>
    </w:p>
    <w:p w:rsidR="004971FA" w:rsidRPr="004971FA" w:rsidRDefault="004971FA" w:rsidP="004971FA">
      <w:pPr>
        <w:pStyle w:val="a8"/>
        <w:spacing w:line="276" w:lineRule="auto"/>
        <w:jc w:val="both"/>
        <w:rPr>
          <w:lang w:val="ru-RU"/>
        </w:rPr>
      </w:pPr>
      <w:r w:rsidRPr="004971FA">
        <w:rPr>
          <w:lang w:val="ru-RU"/>
        </w:rPr>
        <w:t>- ПК 1.1. Подбирать наиболее оптимальные решения из строительных конструкций и м</w:t>
      </w:r>
      <w:r w:rsidRPr="004971FA">
        <w:rPr>
          <w:lang w:val="ru-RU"/>
        </w:rPr>
        <w:t>а</w:t>
      </w:r>
      <w:r w:rsidRPr="004971FA">
        <w:rPr>
          <w:lang w:val="ru-RU"/>
        </w:rPr>
        <w:t>териалов, разрабатывать узлы и детали конструктивных элементов зданий и сооружений в соответствии с условиями эксплуатации и назначением;</w:t>
      </w:r>
    </w:p>
    <w:p w:rsidR="004971FA" w:rsidRPr="004971FA" w:rsidRDefault="004971FA" w:rsidP="004971FA">
      <w:pPr>
        <w:spacing w:after="100" w:afterAutospacing="1"/>
        <w:rPr>
          <w:rFonts w:ascii="Times New Roman" w:hAnsi="Times New Roman"/>
          <w:sz w:val="24"/>
          <w:szCs w:val="24"/>
        </w:rPr>
      </w:pPr>
      <w:r w:rsidRPr="004971FA">
        <w:rPr>
          <w:rFonts w:ascii="Times New Roman" w:hAnsi="Times New Roman"/>
          <w:sz w:val="24"/>
          <w:szCs w:val="24"/>
        </w:rPr>
        <w:t xml:space="preserve">- ПК 1.2. Выполнять расчеты и конструирование строительных конструкций.  </w:t>
      </w:r>
    </w:p>
    <w:p w:rsidR="004971FA" w:rsidRPr="004971FA" w:rsidRDefault="004971FA" w:rsidP="00D3242A">
      <w:pPr>
        <w:pStyle w:val="ad"/>
        <w:spacing w:after="100" w:afterAutospacing="1"/>
        <w:ind w:left="360"/>
        <w:rPr>
          <w:b/>
        </w:rPr>
      </w:pPr>
      <w:r w:rsidRPr="004971FA">
        <w:rPr>
          <w:b/>
        </w:rPr>
        <w:t xml:space="preserve">1.2. Цель и планируемые результаты освоения дисциплины:   </w:t>
      </w:r>
    </w:p>
    <w:p w:rsidR="004971FA" w:rsidRPr="004971FA" w:rsidRDefault="004971FA" w:rsidP="004971FA">
      <w:pPr>
        <w:suppressAutoHyphens/>
        <w:spacing w:after="0"/>
        <w:jc w:val="both"/>
        <w:rPr>
          <w:rFonts w:ascii="Times New Roman" w:hAnsi="Times New Roman"/>
        </w:rPr>
      </w:pPr>
      <w:r w:rsidRPr="004971FA">
        <w:rPr>
          <w:rFonts w:ascii="Times New Roman" w:hAnsi="Times New Roman"/>
        </w:rPr>
        <w:t xml:space="preserve">В рамках программы учебной дисциплины </w:t>
      </w:r>
      <w:proofErr w:type="gramStart"/>
      <w:r w:rsidRPr="004971FA">
        <w:rPr>
          <w:rFonts w:ascii="Times New Roman" w:hAnsi="Times New Roman"/>
        </w:rPr>
        <w:t>обучающимися</w:t>
      </w:r>
      <w:proofErr w:type="gramEnd"/>
      <w:r w:rsidRPr="004971FA">
        <w:rPr>
          <w:rFonts w:ascii="Times New Roman" w:hAnsi="Times New Roman"/>
        </w:rPr>
        <w:t xml:space="preserve"> осваиваются умения и знания</w:t>
      </w:r>
    </w:p>
    <w:p w:rsidR="004971FA" w:rsidRPr="004971FA" w:rsidRDefault="004971FA" w:rsidP="004971FA">
      <w:pPr>
        <w:suppressAutoHyphens/>
        <w:spacing w:after="0"/>
        <w:jc w:val="both"/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261"/>
        <w:gridCol w:w="4858"/>
      </w:tblGrid>
      <w:tr w:rsidR="004971FA" w:rsidRPr="00390130" w:rsidTr="006D09FE">
        <w:trPr>
          <w:trHeight w:val="649"/>
        </w:trPr>
        <w:tc>
          <w:tcPr>
            <w:tcW w:w="1129" w:type="dxa"/>
            <w:hideMark/>
          </w:tcPr>
          <w:p w:rsidR="004971FA" w:rsidRPr="00390130" w:rsidRDefault="004971FA" w:rsidP="006D09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130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4971FA" w:rsidRPr="00390130" w:rsidRDefault="004971FA" w:rsidP="006D09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13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261" w:type="dxa"/>
            <w:hideMark/>
          </w:tcPr>
          <w:p w:rsidR="004971FA" w:rsidRPr="00390130" w:rsidRDefault="004971FA" w:rsidP="006D09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13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hideMark/>
          </w:tcPr>
          <w:p w:rsidR="004971FA" w:rsidRPr="00390130" w:rsidRDefault="004971FA" w:rsidP="006D09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13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4971FA" w:rsidRPr="00142D47" w:rsidTr="006D09FE">
        <w:trPr>
          <w:trHeight w:val="212"/>
        </w:trPr>
        <w:tc>
          <w:tcPr>
            <w:tcW w:w="1129" w:type="dxa"/>
          </w:tcPr>
          <w:p w:rsidR="004971FA" w:rsidRPr="00142D47" w:rsidRDefault="004971FA" w:rsidP="006D09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42D47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42D47">
              <w:rPr>
                <w:rFonts w:ascii="Times New Roman" w:hAnsi="Times New Roman"/>
                <w:bCs/>
                <w:sz w:val="24"/>
                <w:szCs w:val="24"/>
              </w:rPr>
              <w:t>ПК 1.2</w:t>
            </w:r>
          </w:p>
          <w:p w:rsidR="004971FA" w:rsidRPr="00142D47" w:rsidRDefault="004971FA" w:rsidP="006D09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2D47">
              <w:rPr>
                <w:rFonts w:ascii="Times New Roman" w:hAnsi="Times New Roman"/>
                <w:bCs/>
                <w:sz w:val="24"/>
                <w:szCs w:val="24"/>
              </w:rPr>
              <w:t>ОК 01 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4971FA" w:rsidRPr="00142D47" w:rsidRDefault="004971FA" w:rsidP="006D09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D47">
              <w:rPr>
                <w:rFonts w:ascii="Times New Roman" w:hAnsi="Times New Roman"/>
                <w:sz w:val="24"/>
                <w:szCs w:val="24"/>
              </w:rPr>
              <w:t>- выполнять расчеты на прочность, жесткость и устойчивость элементов сооружений;</w:t>
            </w:r>
          </w:p>
          <w:p w:rsidR="004971FA" w:rsidRPr="00142D47" w:rsidRDefault="004971FA" w:rsidP="006D09FE">
            <w:pPr>
              <w:spacing w:after="0"/>
              <w:rPr>
                <w:rStyle w:val="FontStyle49"/>
              </w:rPr>
            </w:pPr>
            <w:r w:rsidRPr="00142D47">
              <w:rPr>
                <w:rFonts w:ascii="Times New Roman" w:hAnsi="Times New Roman"/>
                <w:sz w:val="24"/>
                <w:szCs w:val="24"/>
              </w:rPr>
              <w:t xml:space="preserve">- определять аналитическим и графическим способами </w:t>
            </w:r>
            <w:r w:rsidRPr="00142D47">
              <w:rPr>
                <w:rStyle w:val="FontStyle49"/>
              </w:rPr>
              <w:t>усилия</w:t>
            </w:r>
            <w:r>
              <w:rPr>
                <w:rStyle w:val="FontStyle49"/>
              </w:rPr>
              <w:t xml:space="preserve">, </w:t>
            </w:r>
            <w:r w:rsidRPr="00142D47">
              <w:rPr>
                <w:rStyle w:val="FontStyle49"/>
              </w:rPr>
              <w:t>опорные реакции балок, ферм, рам;</w:t>
            </w:r>
          </w:p>
          <w:p w:rsidR="004971FA" w:rsidRPr="00142D47" w:rsidRDefault="004971FA" w:rsidP="006D09FE">
            <w:pPr>
              <w:pStyle w:val="Style32"/>
              <w:widowControl/>
              <w:spacing w:line="274" w:lineRule="exact"/>
              <w:rPr>
                <w:rStyle w:val="FontStyle49"/>
              </w:rPr>
            </w:pPr>
            <w:r w:rsidRPr="00142D47">
              <w:rPr>
                <w:rStyle w:val="FontStyle49"/>
              </w:rPr>
              <w:t>- определять усилия в стержнях ферм;</w:t>
            </w:r>
          </w:p>
          <w:p w:rsidR="004971FA" w:rsidRPr="00142D47" w:rsidRDefault="004971FA" w:rsidP="006D09FE">
            <w:pPr>
              <w:pStyle w:val="Style32"/>
              <w:widowControl/>
              <w:spacing w:line="274" w:lineRule="exact"/>
              <w:rPr>
                <w:rStyle w:val="FontStyle49"/>
              </w:rPr>
            </w:pPr>
            <w:r w:rsidRPr="00142D47">
              <w:t xml:space="preserve">- строить эпюры нормальных напряжений, изгибающих моментов и </w:t>
            </w:r>
            <w:proofErr w:type="spellStart"/>
            <w:proofErr w:type="gramStart"/>
            <w:r w:rsidRPr="00142D47">
              <w:t>др</w:t>
            </w:r>
            <w:proofErr w:type="spellEnd"/>
            <w:proofErr w:type="gramEnd"/>
          </w:p>
          <w:p w:rsidR="004971FA" w:rsidRPr="00142D47" w:rsidRDefault="004971FA" w:rsidP="006D09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58" w:type="dxa"/>
          </w:tcPr>
          <w:p w:rsidR="004971FA" w:rsidRPr="00142D47" w:rsidRDefault="004971FA" w:rsidP="006D09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D47">
              <w:rPr>
                <w:rFonts w:ascii="Times New Roman" w:hAnsi="Times New Roman"/>
                <w:sz w:val="24"/>
                <w:szCs w:val="24"/>
              </w:rPr>
              <w:t>- законы механики деформируемого тверд</w:t>
            </w:r>
            <w:r w:rsidRPr="00142D47">
              <w:rPr>
                <w:rFonts w:ascii="Times New Roman" w:hAnsi="Times New Roman"/>
                <w:sz w:val="24"/>
                <w:szCs w:val="24"/>
              </w:rPr>
              <w:t>о</w:t>
            </w:r>
            <w:r w:rsidRPr="00142D47">
              <w:rPr>
                <w:rFonts w:ascii="Times New Roman" w:hAnsi="Times New Roman"/>
                <w:sz w:val="24"/>
                <w:szCs w:val="24"/>
              </w:rPr>
              <w:t>го тела, виды деформаций, основные расч</w:t>
            </w:r>
            <w:r w:rsidRPr="00142D47">
              <w:rPr>
                <w:rFonts w:ascii="Times New Roman" w:hAnsi="Times New Roman"/>
                <w:sz w:val="24"/>
                <w:szCs w:val="24"/>
              </w:rPr>
              <w:t>е</w:t>
            </w:r>
            <w:r w:rsidRPr="00142D47">
              <w:rPr>
                <w:rFonts w:ascii="Times New Roman" w:hAnsi="Times New Roman"/>
                <w:sz w:val="24"/>
                <w:szCs w:val="24"/>
              </w:rPr>
              <w:t>ты;</w:t>
            </w:r>
          </w:p>
          <w:p w:rsidR="004971FA" w:rsidRPr="00142D47" w:rsidRDefault="004971FA" w:rsidP="006D09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D47">
              <w:rPr>
                <w:rFonts w:ascii="Times New Roman" w:hAnsi="Times New Roman"/>
                <w:sz w:val="24"/>
                <w:szCs w:val="24"/>
              </w:rPr>
              <w:t>- определение направления реакции связи;</w:t>
            </w:r>
          </w:p>
          <w:p w:rsidR="004971FA" w:rsidRPr="00142D47" w:rsidRDefault="004971FA" w:rsidP="006D09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D47">
              <w:rPr>
                <w:rFonts w:ascii="Times New Roman" w:hAnsi="Times New Roman"/>
                <w:sz w:val="24"/>
                <w:szCs w:val="24"/>
              </w:rPr>
              <w:t>- определение момента силы относительно точки, его свойства;</w:t>
            </w:r>
          </w:p>
          <w:p w:rsidR="004971FA" w:rsidRPr="00142D47" w:rsidRDefault="004971FA" w:rsidP="006D09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D47">
              <w:rPr>
                <w:rFonts w:ascii="Times New Roman" w:hAnsi="Times New Roman"/>
                <w:sz w:val="24"/>
                <w:szCs w:val="24"/>
              </w:rPr>
              <w:t>- типы нагрузок и виды опор балок, ферм, рам;</w:t>
            </w:r>
          </w:p>
          <w:p w:rsidR="004971FA" w:rsidRPr="00142D47" w:rsidRDefault="004971FA" w:rsidP="006D09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2D47">
              <w:rPr>
                <w:rFonts w:ascii="Times New Roman" w:hAnsi="Times New Roman"/>
                <w:sz w:val="24"/>
                <w:szCs w:val="24"/>
              </w:rPr>
              <w:t>- напряжения и деформации, возникающие в строительных элементах при работе под н</w:t>
            </w:r>
            <w:r w:rsidRPr="00142D47">
              <w:rPr>
                <w:rFonts w:ascii="Times New Roman" w:hAnsi="Times New Roman"/>
                <w:sz w:val="24"/>
                <w:szCs w:val="24"/>
              </w:rPr>
              <w:t>а</w:t>
            </w:r>
            <w:r w:rsidRPr="00142D47">
              <w:rPr>
                <w:rFonts w:ascii="Times New Roman" w:hAnsi="Times New Roman"/>
                <w:sz w:val="24"/>
                <w:szCs w:val="24"/>
              </w:rPr>
              <w:t>грузкой;</w:t>
            </w:r>
          </w:p>
          <w:p w:rsidR="004971FA" w:rsidRPr="00142D47" w:rsidRDefault="004971FA" w:rsidP="006D09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2D47">
              <w:rPr>
                <w:rFonts w:ascii="Times New Roman" w:hAnsi="Times New Roman"/>
                <w:sz w:val="24"/>
                <w:szCs w:val="24"/>
              </w:rPr>
              <w:t>- моменты инерции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простых сечений эл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ментов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</w:tr>
    </w:tbl>
    <w:p w:rsidR="004971FA" w:rsidRPr="004971FA" w:rsidRDefault="004971FA" w:rsidP="004971FA">
      <w:pPr>
        <w:suppressAutoHyphens/>
      </w:pPr>
    </w:p>
    <w:p w:rsidR="004971FA" w:rsidRPr="00317C87" w:rsidRDefault="004971FA" w:rsidP="004971FA">
      <w:pPr>
        <w:suppressAutoHyphens/>
        <w:rPr>
          <w:rFonts w:ascii="Times New Roman" w:hAnsi="Times New Roman"/>
          <w:b/>
          <w:sz w:val="24"/>
          <w:szCs w:val="24"/>
        </w:rPr>
      </w:pPr>
      <w:r w:rsidRPr="00317C87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4971FA" w:rsidRPr="00317C87" w:rsidRDefault="004971FA" w:rsidP="004971FA">
      <w:pPr>
        <w:suppressAutoHyphens/>
        <w:rPr>
          <w:rFonts w:ascii="Times New Roman" w:hAnsi="Times New Roman"/>
          <w:b/>
          <w:sz w:val="24"/>
          <w:szCs w:val="24"/>
        </w:rPr>
      </w:pPr>
      <w:r w:rsidRPr="00317C8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4971FA" w:rsidRPr="00317C87" w:rsidTr="006D09FE">
        <w:trPr>
          <w:trHeight w:val="490"/>
        </w:trPr>
        <w:tc>
          <w:tcPr>
            <w:tcW w:w="4073" w:type="pct"/>
            <w:vAlign w:val="center"/>
          </w:tcPr>
          <w:p w:rsidR="004971FA" w:rsidRPr="00317C87" w:rsidRDefault="004971FA" w:rsidP="006D09F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17C8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4971FA" w:rsidRPr="00317C87" w:rsidRDefault="004971FA" w:rsidP="006D09FE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17C87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971FA" w:rsidRPr="00317C87" w:rsidTr="006D09FE">
        <w:trPr>
          <w:trHeight w:val="490"/>
        </w:trPr>
        <w:tc>
          <w:tcPr>
            <w:tcW w:w="4073" w:type="pct"/>
            <w:vAlign w:val="center"/>
          </w:tcPr>
          <w:p w:rsidR="004971FA" w:rsidRPr="00317C87" w:rsidRDefault="004971FA" w:rsidP="006D09F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17C87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4971FA" w:rsidRPr="00317C87" w:rsidRDefault="00EE7953" w:rsidP="00CF690B">
            <w:pPr>
              <w:suppressAutoHyphens/>
              <w:jc w:val="center"/>
              <w:rPr>
                <w:rFonts w:ascii="Times New Roman" w:hAnsi="Times New Roman"/>
                <w:iCs/>
                <w:color w:val="C00000"/>
                <w:sz w:val="24"/>
                <w:szCs w:val="24"/>
              </w:rPr>
            </w:pPr>
            <w:r w:rsidRPr="00317C87">
              <w:rPr>
                <w:rFonts w:ascii="Times New Roman" w:hAnsi="Times New Roman"/>
                <w:iCs/>
                <w:sz w:val="24"/>
                <w:szCs w:val="24"/>
              </w:rPr>
              <w:t>134</w:t>
            </w:r>
          </w:p>
        </w:tc>
      </w:tr>
      <w:tr w:rsidR="004971FA" w:rsidRPr="00317C87" w:rsidTr="006D09FE">
        <w:trPr>
          <w:trHeight w:val="490"/>
        </w:trPr>
        <w:tc>
          <w:tcPr>
            <w:tcW w:w="5000" w:type="pct"/>
            <w:gridSpan w:val="2"/>
            <w:vAlign w:val="center"/>
          </w:tcPr>
          <w:p w:rsidR="004971FA" w:rsidRPr="00317C87" w:rsidRDefault="004971FA" w:rsidP="006D09FE">
            <w:pPr>
              <w:suppressAutoHyphens/>
              <w:rPr>
                <w:rFonts w:ascii="Times New Roman" w:hAnsi="Times New Roman"/>
                <w:iCs/>
                <w:color w:val="C00000"/>
                <w:sz w:val="24"/>
                <w:szCs w:val="24"/>
              </w:rPr>
            </w:pPr>
            <w:r w:rsidRPr="00317C8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4971FA" w:rsidRPr="00317C87" w:rsidTr="006D09FE">
        <w:trPr>
          <w:trHeight w:val="490"/>
        </w:trPr>
        <w:tc>
          <w:tcPr>
            <w:tcW w:w="4073" w:type="pct"/>
            <w:vAlign w:val="center"/>
          </w:tcPr>
          <w:p w:rsidR="004971FA" w:rsidRPr="00317C87" w:rsidRDefault="004971FA" w:rsidP="006D09F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17C8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4971FA" w:rsidRPr="00317C87" w:rsidRDefault="00EE7953" w:rsidP="00CF690B">
            <w:pPr>
              <w:suppressAutoHyphens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317C87">
              <w:rPr>
                <w:rFonts w:ascii="Times New Roman" w:hAnsi="Times New Roman"/>
                <w:iCs/>
                <w:sz w:val="24"/>
                <w:szCs w:val="24"/>
              </w:rPr>
              <w:t>74</w:t>
            </w:r>
          </w:p>
        </w:tc>
      </w:tr>
      <w:tr w:rsidR="004971FA" w:rsidRPr="00317C87" w:rsidTr="006D09FE">
        <w:trPr>
          <w:trHeight w:val="490"/>
        </w:trPr>
        <w:tc>
          <w:tcPr>
            <w:tcW w:w="4073" w:type="pct"/>
            <w:vAlign w:val="center"/>
          </w:tcPr>
          <w:p w:rsidR="004971FA" w:rsidRPr="00317C87" w:rsidRDefault="004971FA" w:rsidP="006D09F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17C87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4971FA" w:rsidRPr="00317C87" w:rsidRDefault="00EE7953" w:rsidP="00CF690B">
            <w:pPr>
              <w:suppressAutoHyphens/>
              <w:jc w:val="center"/>
              <w:rPr>
                <w:rFonts w:ascii="Times New Roman" w:hAnsi="Times New Roman"/>
                <w:iCs/>
                <w:color w:val="C00000"/>
                <w:sz w:val="24"/>
                <w:szCs w:val="24"/>
              </w:rPr>
            </w:pPr>
            <w:r w:rsidRPr="00317C87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4971FA" w:rsidRPr="00317C87" w:rsidTr="006D09FE">
        <w:trPr>
          <w:trHeight w:val="490"/>
        </w:trPr>
        <w:tc>
          <w:tcPr>
            <w:tcW w:w="4073" w:type="pct"/>
            <w:vAlign w:val="center"/>
          </w:tcPr>
          <w:p w:rsidR="004971FA" w:rsidRPr="00317C87" w:rsidRDefault="004971FA" w:rsidP="006D09F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17C87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4971FA" w:rsidRPr="00317C87" w:rsidRDefault="00EE7953" w:rsidP="00CF690B">
            <w:pPr>
              <w:suppressAutoHyphens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317C87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4B2A67" w:rsidRPr="00317C87" w:rsidTr="006D09FE">
        <w:trPr>
          <w:trHeight w:val="490"/>
        </w:trPr>
        <w:tc>
          <w:tcPr>
            <w:tcW w:w="4073" w:type="pct"/>
            <w:vAlign w:val="center"/>
          </w:tcPr>
          <w:p w:rsidR="004B2A67" w:rsidRPr="00317C87" w:rsidRDefault="004B2A67" w:rsidP="006D09FE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317C87">
              <w:rPr>
                <w:rFonts w:ascii="Times New Roman" w:hAnsi="Times New Roman"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4B2A67" w:rsidRPr="00317C87" w:rsidRDefault="004B2A67" w:rsidP="00CF690B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17C87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4971FA" w:rsidRPr="00317C87" w:rsidTr="006D09FE">
        <w:trPr>
          <w:trHeight w:val="490"/>
        </w:trPr>
        <w:tc>
          <w:tcPr>
            <w:tcW w:w="4073" w:type="pct"/>
            <w:vAlign w:val="center"/>
          </w:tcPr>
          <w:p w:rsidR="004971FA" w:rsidRPr="00317C87" w:rsidRDefault="004971FA" w:rsidP="006D09FE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317C87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r w:rsidR="00DC67A7" w:rsidRPr="00317C87">
              <w:rPr>
                <w:rStyle w:val="ab"/>
                <w:rFonts w:ascii="Times New Roman" w:hAnsi="Times New Roman"/>
                <w:i/>
                <w:sz w:val="24"/>
                <w:szCs w:val="24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4971FA" w:rsidRPr="00317C87" w:rsidRDefault="004B2A67" w:rsidP="00CF690B">
            <w:pPr>
              <w:suppressAutoHyphens/>
              <w:jc w:val="center"/>
              <w:rPr>
                <w:rFonts w:ascii="Times New Roman" w:hAnsi="Times New Roman"/>
                <w:iCs/>
                <w:color w:val="C00000"/>
                <w:sz w:val="24"/>
                <w:szCs w:val="24"/>
              </w:rPr>
            </w:pPr>
            <w:r w:rsidRPr="00317C87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322DBC" w:rsidRPr="00317C87" w:rsidTr="006D09FE">
        <w:trPr>
          <w:trHeight w:val="490"/>
        </w:trPr>
        <w:tc>
          <w:tcPr>
            <w:tcW w:w="4073" w:type="pct"/>
            <w:vAlign w:val="center"/>
          </w:tcPr>
          <w:p w:rsidR="00322DBC" w:rsidRPr="00322DBC" w:rsidRDefault="00322DBC" w:rsidP="00322DB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2DB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</w:t>
            </w:r>
          </w:p>
        </w:tc>
        <w:tc>
          <w:tcPr>
            <w:tcW w:w="927" w:type="pct"/>
            <w:vAlign w:val="center"/>
          </w:tcPr>
          <w:p w:rsidR="00322DBC" w:rsidRDefault="00322DBC" w:rsidP="00322D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ДФК </w:t>
            </w:r>
          </w:p>
          <w:p w:rsidR="00322DBC" w:rsidRDefault="00322DBC" w:rsidP="00322D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(3 семестр),</w:t>
            </w:r>
          </w:p>
          <w:p w:rsidR="00322DBC" w:rsidRPr="00317C87" w:rsidRDefault="00322DBC" w:rsidP="00322D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71FA" w:rsidRPr="00317C87" w:rsidTr="006D09FE">
        <w:trPr>
          <w:trHeight w:val="490"/>
        </w:trPr>
        <w:tc>
          <w:tcPr>
            <w:tcW w:w="4073" w:type="pct"/>
            <w:vAlign w:val="center"/>
          </w:tcPr>
          <w:p w:rsidR="004971FA" w:rsidRPr="00317C87" w:rsidRDefault="00322DBC" w:rsidP="00322DBC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22DB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</w:t>
            </w:r>
          </w:p>
        </w:tc>
        <w:tc>
          <w:tcPr>
            <w:tcW w:w="927" w:type="pct"/>
            <w:vAlign w:val="center"/>
          </w:tcPr>
          <w:p w:rsidR="00317C87" w:rsidRDefault="00317C87" w:rsidP="00322D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0" w:name="_GoBack"/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="004B2A67" w:rsidRPr="00317C87">
              <w:rPr>
                <w:rFonts w:ascii="Times New Roman" w:hAnsi="Times New Roman"/>
                <w:iCs/>
                <w:sz w:val="24"/>
                <w:szCs w:val="24"/>
              </w:rPr>
              <w:t>иф</w:t>
            </w:r>
            <w:proofErr w:type="spellEnd"/>
            <w:r w:rsidR="004B2A67" w:rsidRPr="00317C87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="004B2A67" w:rsidRPr="00317C87">
              <w:rPr>
                <w:rFonts w:ascii="Times New Roman" w:hAnsi="Times New Roman"/>
                <w:iCs/>
                <w:sz w:val="24"/>
                <w:szCs w:val="24"/>
              </w:rPr>
              <w:t>ачет</w:t>
            </w:r>
            <w:bookmarkEnd w:id="0"/>
          </w:p>
          <w:p w:rsidR="004971FA" w:rsidRPr="00317C87" w:rsidRDefault="00317C87" w:rsidP="00322D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(4 семестр)</w:t>
            </w:r>
          </w:p>
        </w:tc>
      </w:tr>
    </w:tbl>
    <w:p w:rsidR="004971FA" w:rsidRPr="004971FA" w:rsidRDefault="004971FA" w:rsidP="005E1B14">
      <w:pPr>
        <w:pStyle w:val="ad"/>
        <w:numPr>
          <w:ilvl w:val="0"/>
          <w:numId w:val="177"/>
        </w:numPr>
        <w:rPr>
          <w:b/>
          <w:i/>
        </w:rPr>
        <w:sectPr w:rsidR="004971FA" w:rsidRPr="004971FA" w:rsidSect="006D09FE">
          <w:footerReference w:type="even" r:id="rId8"/>
          <w:footerReference w:type="default" r:id="rId9"/>
          <w:footerReference w:type="first" r:id="rId10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2335" w:rsidRPr="006D09FE" w:rsidRDefault="00317C87" w:rsidP="00317C8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2</w:t>
      </w:r>
      <w:r w:rsidR="006D09FE" w:rsidRPr="006D09FE">
        <w:rPr>
          <w:rFonts w:ascii="Times New Roman" w:hAnsi="Times New Roman"/>
          <w:b/>
        </w:rPr>
        <w:t>.2. Тематический план и содержание учебной дисциплины</w:t>
      </w:r>
    </w:p>
    <w:tbl>
      <w:tblPr>
        <w:tblStyle w:val="60"/>
        <w:tblW w:w="14601" w:type="dxa"/>
        <w:tblInd w:w="108" w:type="dxa"/>
        <w:tblLayout w:type="fixed"/>
        <w:tblLook w:val="04A0"/>
      </w:tblPr>
      <w:tblGrid>
        <w:gridCol w:w="2410"/>
        <w:gridCol w:w="9072"/>
        <w:gridCol w:w="1701"/>
        <w:gridCol w:w="1418"/>
      </w:tblGrid>
      <w:tr w:rsidR="00306355" w:rsidTr="00306355">
        <w:trPr>
          <w:trHeight w:val="1655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6355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9FE">
              <w:rPr>
                <w:rFonts w:ascii="Times New Roman" w:hAnsi="Times New Roman"/>
                <w:b/>
                <w:bCs/>
              </w:rPr>
              <w:t>Наименование разд</w:t>
            </w:r>
            <w:r w:rsidRPr="006D09FE">
              <w:rPr>
                <w:rFonts w:ascii="Times New Roman" w:hAnsi="Times New Roman"/>
                <w:b/>
                <w:bCs/>
              </w:rPr>
              <w:t>е</w:t>
            </w:r>
            <w:r w:rsidRPr="006D09FE">
              <w:rPr>
                <w:rFonts w:ascii="Times New Roman" w:hAnsi="Times New Roman"/>
                <w:b/>
                <w:bCs/>
              </w:rPr>
              <w:t>лов и тем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6355" w:rsidRPr="000F3858" w:rsidRDefault="00306355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09FE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D09FE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06355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в часах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6355" w:rsidRDefault="0030635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  <w:r w:rsidRPr="006D09FE">
              <w:rPr>
                <w:rFonts w:ascii="Times New Roman" w:hAnsi="Times New Roman"/>
                <w:b/>
                <w:bCs/>
              </w:rPr>
              <w:t>Коды компетенций, формированию к</w:t>
            </w:r>
            <w:r w:rsidRPr="006D09FE">
              <w:rPr>
                <w:rFonts w:ascii="Times New Roman" w:hAnsi="Times New Roman"/>
                <w:b/>
                <w:bCs/>
              </w:rPr>
              <w:t>о</w:t>
            </w:r>
            <w:r w:rsidRPr="006D09FE">
              <w:rPr>
                <w:rFonts w:ascii="Times New Roman" w:hAnsi="Times New Roman"/>
                <w:b/>
                <w:bCs/>
              </w:rPr>
              <w:t>торых способствует элемент программы</w:t>
            </w:r>
          </w:p>
        </w:tc>
      </w:tr>
      <w:tr w:rsidR="000B08A7" w:rsidRPr="00915FCB" w:rsidTr="00306355">
        <w:trPr>
          <w:trHeight w:val="470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 1.</w:t>
            </w:r>
            <w:r w:rsidRPr="006D09FE">
              <w:rPr>
                <w:rFonts w:ascii="Times New Roman" w:hAnsi="Times New Roman"/>
                <w:b/>
                <w:bCs/>
              </w:rPr>
              <w:t xml:space="preserve"> Теоретич</w:t>
            </w:r>
            <w:r w:rsidRPr="006D09FE">
              <w:rPr>
                <w:rFonts w:ascii="Times New Roman" w:hAnsi="Times New Roman"/>
                <w:b/>
                <w:bCs/>
              </w:rPr>
              <w:t>е</w:t>
            </w:r>
            <w:r w:rsidRPr="006D09FE">
              <w:rPr>
                <w:rFonts w:ascii="Times New Roman" w:hAnsi="Times New Roman"/>
                <w:b/>
                <w:bCs/>
              </w:rPr>
              <w:t>ская механика</w:t>
            </w:r>
          </w:p>
          <w:p w:rsidR="000B08A7" w:rsidRPr="00915FCB" w:rsidRDefault="000B08A7" w:rsidP="008017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6E6E0A" w:rsidP="008017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6D09FE" w:rsidRDefault="000B08A7" w:rsidP="008823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9FE">
              <w:rPr>
                <w:rFonts w:ascii="Times New Roman" w:hAnsi="Times New Roman"/>
                <w:bCs/>
                <w:sz w:val="24"/>
                <w:szCs w:val="24"/>
              </w:rPr>
              <w:t>ПК 1.1- ПК 1.2</w:t>
            </w:r>
          </w:p>
          <w:p w:rsidR="000B08A7" w:rsidRPr="006D09FE" w:rsidRDefault="000B08A7" w:rsidP="00882335">
            <w:pPr>
              <w:ind w:right="-943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9FE">
              <w:rPr>
                <w:rFonts w:ascii="Times New Roman" w:hAnsi="Times New Roman"/>
                <w:bCs/>
                <w:sz w:val="24"/>
                <w:szCs w:val="24"/>
              </w:rPr>
              <w:t>ОК 01- ОК 04</w:t>
            </w:r>
          </w:p>
        </w:tc>
      </w:tr>
      <w:tr w:rsidR="000B08A7" w:rsidRPr="00915FCB" w:rsidTr="00EA1243">
        <w:trPr>
          <w:trHeight w:val="470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5FCB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понятия и определения. Аксиомы статики.</w:t>
            </w:r>
          </w:p>
          <w:p w:rsidR="000B08A7" w:rsidRPr="00915FCB" w:rsidRDefault="000B08A7" w:rsidP="008017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5FCB">
              <w:rPr>
                <w:rFonts w:ascii="Times New Roman" w:hAnsi="Times New Roman" w:cs="Times New Roman"/>
                <w:bCs/>
                <w:sz w:val="20"/>
                <w:szCs w:val="20"/>
              </w:rPr>
              <w:t>Плоская система сходящихся сил. Геометрическое условие равновесия.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B08A7" w:rsidRPr="00915FCB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82335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8A7" w:rsidRPr="00915FCB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FCB">
              <w:rPr>
                <w:rFonts w:ascii="Times New Roman" w:hAnsi="Times New Roman" w:cs="Times New Roman"/>
                <w:bCs/>
                <w:sz w:val="20"/>
                <w:szCs w:val="20"/>
              </w:rPr>
              <w:t>Аналитическое условие равновесия плоской системы сходящихся сил.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8A7" w:rsidRPr="00915FCB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FCB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№1 «Определение равнодействующей плоской системы сходящихся сил двумя методами»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8A7" w:rsidRPr="00915FCB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5FCB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№2 «Определение усилий в стержнях консольных ферм»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8A7" w:rsidRPr="00915FCB" w:rsidTr="00EA1243">
        <w:trPr>
          <w:trHeight w:val="920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FCB">
              <w:rPr>
                <w:rFonts w:ascii="Times New Roman" w:hAnsi="Times New Roman" w:cs="Times New Roman"/>
                <w:bCs/>
                <w:sz w:val="20"/>
                <w:szCs w:val="20"/>
              </w:rPr>
              <w:t>Пара сил. Момент пары. Свойства пар. Момент силы относительно точки.</w:t>
            </w:r>
          </w:p>
          <w:p w:rsidR="000B08A7" w:rsidRPr="00915FCB" w:rsidRDefault="000B08A7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FCB">
              <w:rPr>
                <w:rFonts w:ascii="Times New Roman" w:hAnsi="Times New Roman" w:cs="Times New Roman"/>
                <w:bCs/>
                <w:sz w:val="20"/>
                <w:szCs w:val="20"/>
              </w:rPr>
              <w:t>Плоская произвольная система сил. Аналитическое условие  равновесия.</w:t>
            </w:r>
          </w:p>
          <w:p w:rsidR="000B08A7" w:rsidRDefault="000B08A7" w:rsidP="008017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5F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Виды нагрузок. Виды опор балочных систем. </w:t>
            </w:r>
          </w:p>
          <w:p w:rsidR="000B08A7" w:rsidRPr="00915FCB" w:rsidRDefault="000B08A7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FCB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реакций в опорах балок.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B08A7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B08A7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B08A7" w:rsidRPr="00915FCB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8A7" w:rsidRPr="00915FCB" w:rsidTr="00E06A44">
        <w:trPr>
          <w:trHeight w:val="661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E06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F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Практическое занятие №3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915FCB">
              <w:rPr>
                <w:rFonts w:ascii="Times New Roman" w:hAnsi="Times New Roman" w:cs="Times New Roman"/>
                <w:bCs/>
                <w:sz w:val="20"/>
                <w:szCs w:val="20"/>
              </w:rPr>
              <w:t>«Аналитическое опр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еделение опорных реакций бало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двух опорах и консольных)»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8A7" w:rsidRPr="00915FCB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Pr="00780FC5" w:rsidRDefault="000B08A7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0FC5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№4 «Определение усилий в стержнях балочных ферм»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Pr="00E06A44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A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915FCB" w:rsidRDefault="000B08A7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8A7" w:rsidRPr="00167E52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167E52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Default="000B08A7" w:rsidP="008017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7E52">
              <w:rPr>
                <w:rFonts w:ascii="Times New Roman" w:hAnsi="Times New Roman" w:cs="Times New Roman"/>
                <w:bCs/>
                <w:sz w:val="20"/>
                <w:szCs w:val="20"/>
              </w:rPr>
              <w:t>Пространственная система сил. Условия равновесия. Момент силы относительно оси.</w:t>
            </w:r>
          </w:p>
          <w:p w:rsidR="000B08A7" w:rsidRPr="00167E52" w:rsidRDefault="000B08A7" w:rsidP="00E06A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B08A7" w:rsidRPr="00167E52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167E52" w:rsidRDefault="000B08A7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8A7" w:rsidRPr="00167E52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167E52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Default="000B08A7" w:rsidP="008017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7E52">
              <w:rPr>
                <w:rFonts w:ascii="Times New Roman" w:hAnsi="Times New Roman" w:cs="Times New Roman"/>
                <w:bCs/>
                <w:sz w:val="20"/>
                <w:szCs w:val="20"/>
              </w:rPr>
              <w:t>Центр тяжести сложной фигуры. Координаты.</w:t>
            </w:r>
          </w:p>
          <w:p w:rsidR="000B08A7" w:rsidRPr="00167E52" w:rsidRDefault="000B08A7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B08A7" w:rsidRPr="00167E52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167E52" w:rsidRDefault="000B08A7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8A7" w:rsidRPr="00167E52" w:rsidTr="006E6E0A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167E52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Pr="00D51A1B" w:rsidRDefault="000B08A7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Практическая </w:t>
            </w:r>
            <w:r w:rsidRPr="00D51A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 №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D51A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«Определение координат центра тяжести сложной фигуры аналитическим и практическим     методом»          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Pr="00167E52" w:rsidRDefault="000B08A7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Pr="00167E52" w:rsidRDefault="000B08A7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8A7" w:rsidRPr="0049645B" w:rsidTr="006E6E0A">
        <w:trPr>
          <w:trHeight w:val="62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B08A7" w:rsidRPr="00306355" w:rsidRDefault="000B08A7" w:rsidP="0080179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Default="000B08A7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</w:t>
            </w:r>
          </w:p>
          <w:p w:rsidR="000B08A7" w:rsidRDefault="000B08A7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Расчетно-графическая работа №1. «Определение усилий в элементах стержневых систем»</w:t>
            </w:r>
          </w:p>
          <w:p w:rsidR="000B08A7" w:rsidRPr="0049645B" w:rsidRDefault="000B08A7" w:rsidP="000B0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Расчетно-графическая работа №2. «Определение центра тяжести составного сечения»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8A7" w:rsidRDefault="000B08A7" w:rsidP="008017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08A7" w:rsidRDefault="000B08A7" w:rsidP="008017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B08A7" w:rsidRDefault="000B08A7" w:rsidP="008017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0B08A7" w:rsidRPr="006D09FE" w:rsidRDefault="000B08A7" w:rsidP="008823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06355" w:rsidRPr="0049645B" w:rsidTr="00EA1243">
        <w:trPr>
          <w:trHeight w:val="62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Pr="00306355" w:rsidRDefault="001B20FF" w:rsidP="0080179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="00306355" w:rsidRPr="00306355">
              <w:rPr>
                <w:rFonts w:ascii="Times New Roman" w:hAnsi="Times New Roman"/>
                <w:b/>
                <w:sz w:val="20"/>
                <w:szCs w:val="20"/>
              </w:rPr>
              <w:t>аздел 2.</w:t>
            </w:r>
            <w:r w:rsidR="00306355" w:rsidRPr="00306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Сопротивл</w:t>
            </w:r>
            <w:r w:rsidR="00306355" w:rsidRPr="00306355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="00306355" w:rsidRPr="00306355">
              <w:rPr>
                <w:rFonts w:ascii="Times New Roman" w:hAnsi="Times New Roman"/>
                <w:b/>
                <w:bCs/>
                <w:sz w:val="20"/>
                <w:szCs w:val="20"/>
              </w:rPr>
              <w:t>ние материалов</w:t>
            </w:r>
          </w:p>
          <w:p w:rsidR="00306355" w:rsidRPr="00306355" w:rsidRDefault="00306355" w:rsidP="0080179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Default="00ED00DE" w:rsidP="008017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306355" w:rsidRPr="006D09FE" w:rsidRDefault="00306355" w:rsidP="008823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9FE">
              <w:rPr>
                <w:rFonts w:ascii="Times New Roman" w:hAnsi="Times New Roman"/>
                <w:bCs/>
                <w:sz w:val="24"/>
                <w:szCs w:val="24"/>
              </w:rPr>
              <w:t>ПК 1.1- ПК 1.2</w:t>
            </w:r>
          </w:p>
          <w:p w:rsidR="00306355" w:rsidRPr="006D09FE" w:rsidRDefault="00306355" w:rsidP="00882335">
            <w:pPr>
              <w:ind w:right="-943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9FE">
              <w:rPr>
                <w:rFonts w:ascii="Times New Roman" w:hAnsi="Times New Roman"/>
                <w:bCs/>
                <w:sz w:val="24"/>
                <w:szCs w:val="24"/>
              </w:rPr>
              <w:t>ОК 01- ОК 04</w:t>
            </w:r>
          </w:p>
        </w:tc>
      </w:tr>
      <w:tr w:rsidR="00306355" w:rsidRPr="0049645B" w:rsidTr="00EA1243">
        <w:trPr>
          <w:trHeight w:val="62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645B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положения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раздела «Сопротивления материалов»</w:t>
            </w:r>
            <w:r w:rsidRPr="0049645B">
              <w:rPr>
                <w:rFonts w:ascii="Times New Roman" w:hAnsi="Times New Roman" w:cs="Times New Roman"/>
                <w:bCs/>
                <w:sz w:val="20"/>
                <w:szCs w:val="20"/>
              </w:rPr>
              <w:t>. Метод сечений. Зависимость внутренних силовых факторов от видов деформации.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306355" w:rsidRPr="0049645B" w:rsidRDefault="00306355" w:rsidP="00882335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355" w:rsidRPr="0049645B" w:rsidTr="00EA1243">
        <w:trPr>
          <w:trHeight w:val="690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45B">
              <w:rPr>
                <w:rFonts w:ascii="Times New Roman" w:hAnsi="Times New Roman" w:cs="Times New Roman"/>
                <w:bCs/>
                <w:sz w:val="20"/>
                <w:szCs w:val="20"/>
              </w:rPr>
              <w:t>Деформация «растяжение (сжатие)». Продольная сила и нормальное напряжение. Эпюры.</w:t>
            </w:r>
          </w:p>
          <w:p w:rsidR="00306355" w:rsidRPr="0049645B" w:rsidRDefault="00306355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45B">
              <w:rPr>
                <w:rFonts w:ascii="Times New Roman" w:hAnsi="Times New Roman" w:cs="Times New Roman"/>
                <w:bCs/>
                <w:sz w:val="20"/>
                <w:szCs w:val="20"/>
              </w:rPr>
              <w:t>Деформации при растяжении (сжатии). Закон Гука.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D00DE" w:rsidRPr="0049645B" w:rsidRDefault="00ED00DE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306355" w:rsidRPr="0049645B" w:rsidRDefault="0030635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355" w:rsidRPr="0049645B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62F" w:rsidRDefault="00306355" w:rsidP="00D14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B43EDB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B43E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«Построение продольных сил и нормальных напряжений. Определение п</w:t>
            </w:r>
            <w:r w:rsidRPr="00B43ED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B43EDB">
              <w:rPr>
                <w:rFonts w:ascii="Times New Roman" w:hAnsi="Times New Roman" w:cs="Times New Roman"/>
                <w:bCs/>
                <w:sz w:val="20"/>
                <w:szCs w:val="20"/>
              </w:rPr>
              <w:t>ремещения»</w:t>
            </w:r>
            <w:r w:rsidR="00D1462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D1462F" w:rsidRDefault="00D1462F" w:rsidP="00D14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</w:t>
            </w:r>
          </w:p>
          <w:p w:rsidR="00306355" w:rsidRPr="00B43EDB" w:rsidRDefault="00D1462F" w:rsidP="008017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Расчетно-графическая работа №3. «</w:t>
            </w:r>
            <w:r w:rsidRPr="00B43EDB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продольных сил и нормальных напряжений. Опред</w:t>
            </w:r>
            <w:r w:rsidRPr="00B43ED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B43EDB">
              <w:rPr>
                <w:rFonts w:ascii="Times New Roman" w:hAnsi="Times New Roman" w:cs="Times New Roman"/>
                <w:bCs/>
                <w:sz w:val="20"/>
                <w:szCs w:val="20"/>
              </w:rPr>
              <w:t>ление перемещения»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1462F" w:rsidRDefault="00D1462F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462F" w:rsidRDefault="00D1462F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306355" w:rsidRPr="0049645B" w:rsidRDefault="0030635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355" w:rsidRPr="0049645B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Default="00306355" w:rsidP="008017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645B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испытания материалов</w:t>
            </w:r>
          </w:p>
          <w:p w:rsidR="001F7A95" w:rsidRDefault="001F7A95" w:rsidP="008017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Лабораторная работа №1 «Испытание стали на растяжение»</w:t>
            </w:r>
          </w:p>
          <w:p w:rsidR="001F7A95" w:rsidRPr="0049645B" w:rsidRDefault="001F7A95" w:rsidP="001F7A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Лабораторная работа №1 «Испытание материала на сжатие»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F7A95" w:rsidRPr="0049645B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306355" w:rsidRPr="0049645B" w:rsidRDefault="0030635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355" w:rsidRPr="0049645B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D14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645B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на прочность</w:t>
            </w:r>
            <w:r w:rsidR="00D1462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306355" w:rsidRPr="0049645B" w:rsidRDefault="0030635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355" w:rsidRPr="0049645B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B43EDB" w:rsidRDefault="0030635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EDB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B43E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«Подбор сечения элементов ферм»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49645B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306355" w:rsidRPr="0049645B" w:rsidRDefault="0030635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355" w:rsidRPr="00081BCD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Pr="00081BCD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081BCD" w:rsidRDefault="00306355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BCD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Практические расчеты на срез и смятие.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081BCD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306355" w:rsidRPr="0049645B" w:rsidRDefault="0030635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355" w:rsidRPr="00081BCD" w:rsidTr="00D1462F">
        <w:trPr>
          <w:trHeight w:val="226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Pr="00081BCD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D1462F" w:rsidRDefault="00306355" w:rsidP="001F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3052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 </w:t>
            </w:r>
            <w:r w:rsidRPr="00883052">
              <w:rPr>
                <w:rFonts w:ascii="Times New Roman" w:hAnsi="Times New Roman" w:cs="Times New Roman"/>
                <w:bCs/>
                <w:sz w:val="20"/>
                <w:szCs w:val="20"/>
              </w:rPr>
              <w:t>«Расчет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8830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срез и смятие</w:t>
            </w:r>
            <w:r w:rsidRPr="0088305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306355" w:rsidP="00D14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306355" w:rsidRPr="0049645B" w:rsidRDefault="0030635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355" w:rsidRPr="00081BCD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Pr="00081BCD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081BCD" w:rsidRDefault="00306355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BCD">
              <w:rPr>
                <w:rFonts w:ascii="Times New Roman" w:hAnsi="Times New Roman" w:cs="Times New Roman"/>
                <w:bCs/>
                <w:sz w:val="20"/>
                <w:szCs w:val="20"/>
              </w:rPr>
              <w:t>Геометрические характеристики плоских сечений.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081BCD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306355" w:rsidRPr="00081BCD" w:rsidRDefault="0030635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355" w:rsidRPr="00081BCD" w:rsidTr="00EA1243"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6355" w:rsidRPr="00081BCD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081BCD" w:rsidRDefault="0030635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BC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центральных осевых м</w:t>
            </w:r>
            <w:r w:rsidR="001F7A95">
              <w:rPr>
                <w:rFonts w:ascii="Times New Roman" w:hAnsi="Times New Roman" w:cs="Times New Roman"/>
                <w:bCs/>
                <w:sz w:val="20"/>
                <w:szCs w:val="20"/>
              </w:rPr>
              <w:t>оментов инерции плоских сечений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6355" w:rsidRPr="00081BCD" w:rsidRDefault="0030635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306355" w:rsidRPr="00081BCD" w:rsidRDefault="0030635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081BCD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1F7A95" w:rsidP="001E3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BCD">
              <w:rPr>
                <w:rFonts w:ascii="Times New Roman" w:hAnsi="Times New Roman" w:cs="Times New Roman"/>
                <w:bCs/>
                <w:sz w:val="20"/>
                <w:szCs w:val="20"/>
              </w:rPr>
              <w:t>Изгиб прямого бруса. Внутренние силовые факторы. Эпюры.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081BCD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081BCD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1F7A95" w:rsidP="001F7A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Лабораторная работа №3 «Испытание стальной балки на изгиб»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081BCD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081BCD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1F7A95" w:rsidP="00801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BCD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эпюр поперечных сил и изгибающих моментов.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081BCD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081BCD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1F7A95" w:rsidP="001F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BCD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081BCD">
              <w:rPr>
                <w:rFonts w:ascii="Times New Roman" w:hAnsi="Times New Roman" w:cs="Times New Roman"/>
                <w:bCs/>
                <w:sz w:val="20"/>
                <w:szCs w:val="20"/>
              </w:rPr>
              <w:t>«Построение эпюр поперечных сил и изгибающих моментов»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081BCD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081BCD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64F">
              <w:rPr>
                <w:rFonts w:ascii="Times New Roman" w:hAnsi="Times New Roman" w:cs="Times New Roman"/>
                <w:bCs/>
                <w:sz w:val="20"/>
                <w:szCs w:val="20"/>
              </w:rPr>
              <w:t>Нормальные и касательные напряжения при изгибе.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D146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64F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на прочность при изгибе (проектный и проверочный)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528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64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о расчете на жесткость. Линейные и угловые перемещения.</w:t>
            </w:r>
          </w:p>
          <w:p w:rsidR="001F7A95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464F">
              <w:rPr>
                <w:rFonts w:ascii="Times New Roman" w:hAnsi="Times New Roman" w:cs="Times New Roman"/>
                <w:bCs/>
                <w:sz w:val="20"/>
                <w:szCs w:val="20"/>
              </w:rPr>
              <w:t>Способы определения прогибов</w:t>
            </w:r>
          </w:p>
          <w:p w:rsidR="00CA1A1E" w:rsidRPr="00ED00DE" w:rsidRDefault="00CA1A1E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ДФК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1462F" w:rsidRDefault="00D1462F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D00DE" w:rsidRPr="00ED00DE" w:rsidRDefault="00ED00DE" w:rsidP="008017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0DE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9A5" w:rsidRDefault="00CF29A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прогибов по правилу Верещагина</w:t>
            </w:r>
          </w:p>
          <w:p w:rsidR="001F7A95" w:rsidRDefault="001F7A95" w:rsidP="00CF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77B2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CF29A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5A77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«Расчет на прочность и жесткость при изгибе»</w:t>
            </w:r>
          </w:p>
          <w:p w:rsidR="00CF29A5" w:rsidRDefault="00CF29A5" w:rsidP="00CF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</w:t>
            </w:r>
          </w:p>
          <w:p w:rsidR="00CF29A5" w:rsidRDefault="00CF29A5" w:rsidP="00CF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Расчетно-графическая работа №4. «Построение эпюр поперечных сил и изгибающих моментов. </w:t>
            </w:r>
          </w:p>
          <w:p w:rsidR="00CF29A5" w:rsidRPr="005A77B2" w:rsidRDefault="00CF29A5" w:rsidP="00CF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Подбор сечений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F29A5" w:rsidRDefault="00CF29A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F29A5" w:rsidRDefault="00CF29A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29A5" w:rsidRPr="0090464F" w:rsidRDefault="00CF29A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77B2">
              <w:rPr>
                <w:rFonts w:ascii="Times New Roman" w:hAnsi="Times New Roman" w:cs="Times New Roman"/>
                <w:bCs/>
                <w:sz w:val="20"/>
                <w:szCs w:val="20"/>
              </w:rPr>
              <w:t>Деформация «сдвиг и кручение». Напряжения и деформации.</w:t>
            </w:r>
          </w:p>
          <w:p w:rsidR="00CF29A5" w:rsidRPr="005A77B2" w:rsidRDefault="00CF29A5" w:rsidP="00CF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9A5" w:rsidRPr="0090464F" w:rsidRDefault="001F7A95" w:rsidP="00CF29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5A77B2" w:rsidRDefault="00CF29A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Лабораторная работа №4 «Определение модуля сдвига при кручении»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5A77B2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77B2">
              <w:rPr>
                <w:rFonts w:ascii="Times New Roman" w:hAnsi="Times New Roman" w:cs="Times New Roman"/>
                <w:bCs/>
                <w:sz w:val="20"/>
                <w:szCs w:val="20"/>
              </w:rPr>
              <w:t>Косой изгиб. Внецентренное сжатие. Ядро сечения.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5A77B2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77B2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5A77B2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Сложные виды деформаций</w:t>
            </w:r>
            <w:r w:rsidRPr="005A77B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28467D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467D">
              <w:rPr>
                <w:rFonts w:ascii="Times New Roman" w:hAnsi="Times New Roman" w:cs="Times New Roman"/>
                <w:bCs/>
                <w:sz w:val="20"/>
                <w:szCs w:val="20"/>
              </w:rPr>
              <w:t>Устойчивость центрально-сжатых стержней. Продольный изгиб. Гибкость. Формула Эйлера. Пределы применения. Формула Ясинского.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28467D" w:rsidRDefault="00CF29A5" w:rsidP="00CF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Лабораторная работа №5 «Определение критической силы сжатого стержня»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306355">
        <w:trPr>
          <w:trHeight w:val="528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Раздел 3.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Статика зданий и сооружений</w:t>
            </w:r>
          </w:p>
          <w:p w:rsidR="001F7A95" w:rsidRDefault="001F7A95" w:rsidP="008017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B066E7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715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87158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6D09FE" w:rsidRDefault="001F7A95" w:rsidP="008017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09FE">
              <w:rPr>
                <w:rFonts w:ascii="Times New Roman" w:hAnsi="Times New Roman"/>
                <w:bCs/>
                <w:sz w:val="24"/>
                <w:szCs w:val="24"/>
              </w:rPr>
              <w:t>ПК 1.1- ПК 1.2</w:t>
            </w:r>
          </w:p>
          <w:p w:rsidR="001F7A95" w:rsidRPr="006D09FE" w:rsidRDefault="001F7A95" w:rsidP="0080179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D09FE">
              <w:rPr>
                <w:rFonts w:ascii="Times New Roman" w:hAnsi="Times New Roman"/>
                <w:bCs/>
                <w:sz w:val="24"/>
                <w:szCs w:val="24"/>
              </w:rPr>
              <w:t>ОК 01- ОК 04</w:t>
            </w:r>
          </w:p>
        </w:tc>
      </w:tr>
      <w:tr w:rsidR="001F7A95" w:rsidRPr="0090464F" w:rsidTr="00EA1243">
        <w:trPr>
          <w:trHeight w:val="528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B066E7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66E7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понятия и определения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раздела «Статика зданий и сооружений»</w:t>
            </w:r>
          </w:p>
          <w:p w:rsidR="001F7A95" w:rsidRPr="00B066E7" w:rsidRDefault="001F7A95" w:rsidP="00270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66E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Исследование геометрической неизменяемости плоских стержневых систем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6D09FE" w:rsidRDefault="001F7A95" w:rsidP="00801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F7A95" w:rsidRPr="0090464F" w:rsidTr="00EA1243">
        <w:trPr>
          <w:trHeight w:val="528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2C23FD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23FD">
              <w:rPr>
                <w:rFonts w:ascii="Times New Roman" w:hAnsi="Times New Roman" w:cs="Times New Roman"/>
                <w:bCs/>
                <w:sz w:val="20"/>
                <w:szCs w:val="20"/>
              </w:rPr>
              <w:t>Многопролетные статически определимые (шарнирные) балки</w:t>
            </w:r>
          </w:p>
          <w:p w:rsidR="001F7A95" w:rsidRPr="002C23FD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23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Методика расчета шарнирных балок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D91" w:rsidRDefault="001F7A95" w:rsidP="00270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2C23FD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№1</w:t>
            </w:r>
            <w:r w:rsidR="00270D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C23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«Построение эпюр</w:t>
            </w:r>
            <w:r w:rsidR="00270D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многопролетных статически определ</w:t>
            </w:r>
            <w:r w:rsidR="00270D91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270D91">
              <w:rPr>
                <w:rFonts w:ascii="Times New Roman" w:hAnsi="Times New Roman" w:cs="Times New Roman"/>
                <w:bCs/>
                <w:sz w:val="20"/>
                <w:szCs w:val="20"/>
              </w:rPr>
              <w:t>мы</w:t>
            </w:r>
            <w:proofErr w:type="gramStart"/>
            <w:r w:rsidR="00270D91">
              <w:rPr>
                <w:rFonts w:ascii="Times New Roman" w:hAnsi="Times New Roman" w:cs="Times New Roman"/>
                <w:bCs/>
                <w:sz w:val="20"/>
                <w:szCs w:val="20"/>
              </w:rPr>
              <w:t>х(</w:t>
            </w:r>
            <w:proofErr w:type="gramEnd"/>
            <w:r w:rsidR="00270D91">
              <w:rPr>
                <w:rFonts w:ascii="Times New Roman" w:hAnsi="Times New Roman" w:cs="Times New Roman"/>
                <w:bCs/>
                <w:sz w:val="20"/>
                <w:szCs w:val="20"/>
              </w:rPr>
              <w:t>шарнирных) балках</w:t>
            </w:r>
            <w:r w:rsidRPr="002C23FD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="00270D9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270D91" w:rsidRDefault="00270D91" w:rsidP="00270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</w:t>
            </w:r>
          </w:p>
          <w:p w:rsidR="001F7A95" w:rsidRPr="00270D91" w:rsidRDefault="00270D91" w:rsidP="00270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Расчетно-графическая работа №5. «Построение эпюр поперечных сил и изгибающих моментов»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70D91" w:rsidRDefault="00270D91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0D91" w:rsidRPr="0090464F" w:rsidRDefault="00270D91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270D91">
        <w:trPr>
          <w:trHeight w:val="377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2D63C4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63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Статически определимые плоские рамы. Построение эпюр.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2D63C4" w:rsidRDefault="001F7A95" w:rsidP="00270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63C4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задание № 1</w:t>
            </w:r>
            <w:r w:rsidR="00270D9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63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«Построение эпюр сил и изгибающих моментов»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270D91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D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528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2D63C4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Статически определимые плоские фермы</w:t>
            </w:r>
          </w:p>
          <w:p w:rsidR="001F7A95" w:rsidRPr="002D63C4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63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Методика расчета ферм построением диаграммы </w:t>
            </w:r>
            <w:proofErr w:type="spellStart"/>
            <w:r w:rsidRPr="002D63C4">
              <w:rPr>
                <w:rFonts w:ascii="Times New Roman" w:hAnsi="Times New Roman" w:cs="Times New Roman"/>
                <w:bCs/>
                <w:sz w:val="20"/>
                <w:szCs w:val="20"/>
              </w:rPr>
              <w:t>Максвелла-Кремоны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70D91" w:rsidRDefault="00270D91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0D91" w:rsidRDefault="001F7A95" w:rsidP="00270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Практическая работа №1</w:t>
            </w:r>
            <w:r w:rsidR="00270D9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«Расчет статически определимых ферм»</w:t>
            </w:r>
            <w:r w:rsidR="00270D9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270D91" w:rsidRDefault="00270D91" w:rsidP="00270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</w:t>
            </w:r>
          </w:p>
          <w:p w:rsidR="001F7A95" w:rsidRPr="002D63C4" w:rsidRDefault="00270D91" w:rsidP="00270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Расчетно-графическая работа №6.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Расчет статически определимых ферм</w:t>
            </w:r>
            <w:r w:rsidRPr="002D63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построением диаграммы </w:t>
            </w:r>
            <w:proofErr w:type="spellStart"/>
            <w:r w:rsidRPr="002D63C4">
              <w:rPr>
                <w:rFonts w:ascii="Times New Roman" w:hAnsi="Times New Roman" w:cs="Times New Roman"/>
                <w:bCs/>
                <w:sz w:val="20"/>
                <w:szCs w:val="20"/>
              </w:rPr>
              <w:t>Максвелла-Кремоны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70D91" w:rsidRDefault="00270D91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0D91" w:rsidRDefault="00270D91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871586">
        <w:trPr>
          <w:trHeight w:val="418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1586" w:rsidRPr="00A96120" w:rsidRDefault="001F7A95" w:rsidP="00871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12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перемещений в статически определимых плоских системах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71586" w:rsidRDefault="00871586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34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A96120" w:rsidRDefault="001F7A95" w:rsidP="00871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задач.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A96120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120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расчета статически неопределимых систем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96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методом сил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A96120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120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Применение метода сил к расчету статически неопределимых однопролетных балок и простейших рам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478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A96120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Практическая работа № </w:t>
            </w:r>
            <w:r w:rsidRPr="0088305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87158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D4FA7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«Расчет статически неопределимых систем»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259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A96120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Неразрезные балк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и(</w:t>
            </w:r>
            <w:proofErr w:type="spellStart"/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EA1243">
        <w:trPr>
          <w:trHeight w:val="600"/>
        </w:trPr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A96120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Подпорные стены.</w:t>
            </w:r>
          </w:p>
          <w:p w:rsidR="001F7A95" w:rsidRPr="00A96120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1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Аналитическое определение активного и пассивного давления на подпорную стену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A95" w:rsidRPr="0090464F" w:rsidTr="00306355">
        <w:trPr>
          <w:trHeight w:val="259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Default="001F7A95" w:rsidP="00801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5A09C1" w:rsidRDefault="001F7A95" w:rsidP="0080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A0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Диф</w:t>
            </w:r>
            <w:proofErr w:type="spellEnd"/>
            <w:r w:rsidRPr="005A0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5A09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эачет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5A09C1" w:rsidRDefault="00871586" w:rsidP="008017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09C1">
              <w:rPr>
                <w:rFonts w:ascii="Times New Roman" w:hAnsi="Times New Roman" w:cs="Times New Roman"/>
                <w:b/>
                <w:sz w:val="20"/>
                <w:szCs w:val="20"/>
              </w:rPr>
              <w:t>134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A95" w:rsidRPr="0090464F" w:rsidRDefault="001F7A95" w:rsidP="00801796">
            <w:pPr>
              <w:ind w:right="-9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97B74" w:rsidRDefault="00897B74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FA00B7" w:rsidRDefault="00FA00B7" w:rsidP="00897B74">
      <w:pPr>
        <w:widowControl w:val="0"/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sectPr w:rsidR="00FA00B7" w:rsidSect="006D09FE">
          <w:pgSz w:w="16840" w:h="11907" w:orient="landscape"/>
          <w:pgMar w:top="851" w:right="567" w:bottom="851" w:left="992" w:header="709" w:footer="709" w:gutter="0"/>
          <w:cols w:space="720"/>
        </w:sectPr>
      </w:pPr>
    </w:p>
    <w:p w:rsidR="0025275A" w:rsidRPr="0025275A" w:rsidRDefault="0025275A" w:rsidP="002527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caps/>
          <w:sz w:val="24"/>
          <w:szCs w:val="24"/>
        </w:rPr>
      </w:pPr>
      <w:r w:rsidRPr="0025275A">
        <w:rPr>
          <w:rFonts w:ascii="Times New Roman" w:hAnsi="Times New Roman"/>
          <w:b w:val="0"/>
          <w:caps/>
          <w:sz w:val="24"/>
          <w:szCs w:val="24"/>
        </w:rPr>
        <w:lastRenderedPageBreak/>
        <w:t>3. условия реализации программы дисциплины</w:t>
      </w:r>
    </w:p>
    <w:p w:rsidR="0025275A" w:rsidRPr="0025275A" w:rsidRDefault="0025275A" w:rsidP="0025275A">
      <w:pPr>
        <w:rPr>
          <w:rFonts w:ascii="Times New Roman" w:hAnsi="Times New Roman"/>
          <w:sz w:val="24"/>
          <w:szCs w:val="24"/>
        </w:rPr>
      </w:pPr>
    </w:p>
    <w:p w:rsidR="00C45071" w:rsidRPr="00875DFF" w:rsidRDefault="00C45071" w:rsidP="00C45071">
      <w:pPr>
        <w:jc w:val="both"/>
        <w:rPr>
          <w:rFonts w:ascii="Times New Roman" w:hAnsi="Times New Roman"/>
          <w:b/>
          <w:sz w:val="28"/>
          <w:szCs w:val="28"/>
        </w:rPr>
      </w:pPr>
      <w:r w:rsidRPr="00875DFF">
        <w:rPr>
          <w:rFonts w:ascii="Times New Roman" w:hAnsi="Times New Roman"/>
          <w:b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5275A" w:rsidRPr="0025275A" w:rsidRDefault="0025275A" w:rsidP="00252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25275A">
        <w:rPr>
          <w:rFonts w:ascii="Times New Roman" w:hAnsi="Times New Roman"/>
          <w:bCs/>
          <w:sz w:val="24"/>
          <w:szCs w:val="24"/>
        </w:rPr>
        <w:t>Реализация программы дисциплины требует наличия учебного кабинета «Техническая механика».</w:t>
      </w:r>
    </w:p>
    <w:p w:rsidR="0025275A" w:rsidRPr="0025275A" w:rsidRDefault="0025275A" w:rsidP="00252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25275A">
        <w:rPr>
          <w:rFonts w:ascii="Times New Roman" w:hAnsi="Times New Roman"/>
          <w:bCs/>
          <w:sz w:val="24"/>
          <w:szCs w:val="24"/>
        </w:rPr>
        <w:t>Оборудование учебного кабинета: виртуальные лабораторные работы по разделу «Сопр</w:t>
      </w:r>
      <w:r w:rsidRPr="0025275A">
        <w:rPr>
          <w:rFonts w:ascii="Times New Roman" w:hAnsi="Times New Roman"/>
          <w:bCs/>
          <w:sz w:val="24"/>
          <w:szCs w:val="24"/>
        </w:rPr>
        <w:t>о</w:t>
      </w:r>
      <w:r w:rsidRPr="0025275A">
        <w:rPr>
          <w:rFonts w:ascii="Times New Roman" w:hAnsi="Times New Roman"/>
          <w:bCs/>
          <w:sz w:val="24"/>
          <w:szCs w:val="24"/>
        </w:rPr>
        <w:t>тивление материалов»; презентации  лекций  и практических работ по  дисциплине; сте</w:t>
      </w:r>
      <w:r w:rsidRPr="0025275A">
        <w:rPr>
          <w:rFonts w:ascii="Times New Roman" w:hAnsi="Times New Roman"/>
          <w:bCs/>
          <w:sz w:val="24"/>
          <w:szCs w:val="24"/>
        </w:rPr>
        <w:t>н</w:t>
      </w:r>
      <w:r w:rsidRPr="0025275A">
        <w:rPr>
          <w:rFonts w:ascii="Times New Roman" w:hAnsi="Times New Roman"/>
          <w:bCs/>
          <w:sz w:val="24"/>
          <w:szCs w:val="24"/>
        </w:rPr>
        <w:t xml:space="preserve">ды-макеты «Диаграмма растяжения стали», «Образцы профилей проката», «Фермы», «Образцы выполнения расчетно-графических работ» и т.д. </w:t>
      </w:r>
    </w:p>
    <w:p w:rsidR="0025275A" w:rsidRPr="0025275A" w:rsidRDefault="0025275A" w:rsidP="00252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25275A">
        <w:rPr>
          <w:rFonts w:ascii="Times New Roman" w:hAnsi="Times New Roman"/>
          <w:bCs/>
          <w:sz w:val="24"/>
          <w:szCs w:val="24"/>
        </w:rPr>
        <w:t>Технические средства обучения:  компьютер, проектор, экран.</w:t>
      </w:r>
    </w:p>
    <w:p w:rsidR="00C45071" w:rsidRPr="00875DFF" w:rsidRDefault="00C45071" w:rsidP="00C45071">
      <w:pPr>
        <w:jc w:val="both"/>
        <w:rPr>
          <w:rFonts w:ascii="Times New Roman" w:hAnsi="Times New Roman"/>
          <w:b/>
          <w:sz w:val="28"/>
          <w:szCs w:val="28"/>
        </w:rPr>
      </w:pPr>
      <w:r w:rsidRPr="00875DFF">
        <w:rPr>
          <w:rFonts w:ascii="Times New Roman" w:hAnsi="Times New Roman"/>
          <w:b/>
          <w:sz w:val="28"/>
          <w:szCs w:val="28"/>
        </w:rPr>
        <w:t>3.2. Информационное обеспечение реализации программы</w:t>
      </w:r>
    </w:p>
    <w:p w:rsidR="00C45071" w:rsidRPr="00875DFF" w:rsidRDefault="00C45071" w:rsidP="00C45071">
      <w:pPr>
        <w:jc w:val="both"/>
        <w:rPr>
          <w:rFonts w:ascii="Times New Roman" w:hAnsi="Times New Roman"/>
          <w:b/>
          <w:sz w:val="28"/>
          <w:szCs w:val="28"/>
        </w:rPr>
      </w:pPr>
      <w:r w:rsidRPr="00875DFF">
        <w:rPr>
          <w:rFonts w:ascii="Times New Roman" w:hAnsi="Times New Roman"/>
          <w:b/>
          <w:sz w:val="28"/>
          <w:szCs w:val="28"/>
        </w:rPr>
        <w:t>3.2.1. Печатные издания</w:t>
      </w:r>
    </w:p>
    <w:p w:rsidR="0025275A" w:rsidRPr="0025275A" w:rsidRDefault="0025275A" w:rsidP="00252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5275A">
        <w:rPr>
          <w:rFonts w:ascii="Times New Roman" w:hAnsi="Times New Roman"/>
          <w:bCs/>
          <w:sz w:val="24"/>
          <w:szCs w:val="24"/>
        </w:rPr>
        <w:t xml:space="preserve">Основные источники:                                                                                           </w:t>
      </w:r>
    </w:p>
    <w:p w:rsidR="0025275A" w:rsidRPr="0025275A" w:rsidRDefault="0025275A" w:rsidP="00252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spellStart"/>
      <w:r w:rsidRPr="0025275A">
        <w:rPr>
          <w:rFonts w:ascii="Times New Roman" w:hAnsi="Times New Roman"/>
          <w:bCs/>
          <w:sz w:val="24"/>
          <w:szCs w:val="24"/>
        </w:rPr>
        <w:t>Сетков</w:t>
      </w:r>
      <w:proofErr w:type="spellEnd"/>
      <w:r w:rsidRPr="0025275A">
        <w:rPr>
          <w:rFonts w:ascii="Times New Roman" w:hAnsi="Times New Roman"/>
          <w:bCs/>
          <w:sz w:val="24"/>
          <w:szCs w:val="24"/>
        </w:rPr>
        <w:t xml:space="preserve">, В.И. Техническая механика для строительных специальностей: Учебное пособие для студентов среднего профессионального образования/ </w:t>
      </w:r>
      <w:proofErr w:type="spellStart"/>
      <w:r w:rsidRPr="0025275A">
        <w:rPr>
          <w:rFonts w:ascii="Times New Roman" w:hAnsi="Times New Roman"/>
          <w:bCs/>
          <w:sz w:val="24"/>
          <w:szCs w:val="24"/>
        </w:rPr>
        <w:t>В.И.Сетков</w:t>
      </w:r>
      <w:proofErr w:type="spellEnd"/>
      <w:r w:rsidRPr="0025275A">
        <w:rPr>
          <w:rFonts w:ascii="Times New Roman" w:hAnsi="Times New Roman"/>
          <w:bCs/>
          <w:sz w:val="24"/>
          <w:szCs w:val="24"/>
        </w:rPr>
        <w:t>. – М.: Издательский  центр Академия, 2015. – 384 с.</w:t>
      </w:r>
    </w:p>
    <w:p w:rsidR="0025275A" w:rsidRPr="0025275A" w:rsidRDefault="0025275A" w:rsidP="00252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25275A">
        <w:rPr>
          <w:rFonts w:ascii="Times New Roman" w:hAnsi="Times New Roman"/>
          <w:bCs/>
          <w:sz w:val="24"/>
          <w:szCs w:val="24"/>
        </w:rPr>
        <w:t xml:space="preserve">Шинкаренко, А.А., Киреева,  Сопротивление материалов: Учебное пособие/ </w:t>
      </w:r>
      <w:proofErr w:type="spellStart"/>
      <w:r w:rsidRPr="0025275A">
        <w:rPr>
          <w:rFonts w:ascii="Times New Roman" w:hAnsi="Times New Roman"/>
          <w:bCs/>
          <w:sz w:val="24"/>
          <w:szCs w:val="24"/>
        </w:rPr>
        <w:t>А.А.Шинкаренко</w:t>
      </w:r>
      <w:proofErr w:type="spellEnd"/>
      <w:r w:rsidRPr="0025275A">
        <w:rPr>
          <w:rFonts w:ascii="Times New Roman" w:hAnsi="Times New Roman"/>
          <w:bCs/>
          <w:sz w:val="24"/>
          <w:szCs w:val="24"/>
        </w:rPr>
        <w:t xml:space="preserve">.–Ростов </w:t>
      </w:r>
      <w:proofErr w:type="spellStart"/>
      <w:r w:rsidRPr="0025275A">
        <w:rPr>
          <w:rFonts w:ascii="Times New Roman" w:hAnsi="Times New Roman"/>
          <w:bCs/>
          <w:sz w:val="24"/>
          <w:szCs w:val="24"/>
        </w:rPr>
        <w:t>н</w:t>
      </w:r>
      <w:proofErr w:type="spellEnd"/>
      <w:proofErr w:type="gramStart"/>
      <w:r w:rsidRPr="0025275A">
        <w:rPr>
          <w:rFonts w:ascii="Times New Roman" w:hAnsi="Times New Roman"/>
          <w:bCs/>
          <w:sz w:val="24"/>
          <w:szCs w:val="24"/>
        </w:rPr>
        <w:t>/Д</w:t>
      </w:r>
      <w:proofErr w:type="gramEnd"/>
      <w:r w:rsidRPr="0025275A">
        <w:rPr>
          <w:rFonts w:ascii="Times New Roman" w:hAnsi="Times New Roman"/>
          <w:bCs/>
          <w:sz w:val="24"/>
          <w:szCs w:val="24"/>
        </w:rPr>
        <w:t>: Феникс, 2014. – 263с. – (среднее профессиональное образ</w:t>
      </w:r>
      <w:r w:rsidRPr="0025275A">
        <w:rPr>
          <w:rFonts w:ascii="Times New Roman" w:hAnsi="Times New Roman"/>
          <w:bCs/>
          <w:sz w:val="24"/>
          <w:szCs w:val="24"/>
        </w:rPr>
        <w:t>о</w:t>
      </w:r>
      <w:r w:rsidRPr="0025275A">
        <w:rPr>
          <w:rFonts w:ascii="Times New Roman" w:hAnsi="Times New Roman"/>
          <w:bCs/>
          <w:sz w:val="24"/>
          <w:szCs w:val="24"/>
        </w:rPr>
        <w:t>вание)</w:t>
      </w:r>
    </w:p>
    <w:p w:rsidR="00C45071" w:rsidRDefault="00C45071" w:rsidP="00252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75DFF">
        <w:rPr>
          <w:rFonts w:ascii="Times New Roman" w:hAnsi="Times New Roman"/>
          <w:b/>
          <w:sz w:val="28"/>
          <w:szCs w:val="28"/>
        </w:rPr>
        <w:t>3.2.2. Электронные издания (электронные ресурсы)</w:t>
      </w:r>
    </w:p>
    <w:p w:rsidR="0025275A" w:rsidRPr="0025275A" w:rsidRDefault="00946538" w:rsidP="00252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>
        <w:t xml:space="preserve">1. </w:t>
      </w:r>
      <w:hyperlink r:id="rId11" w:history="1">
        <w:r w:rsidR="0025275A" w:rsidRPr="0025275A">
          <w:rPr>
            <w:rStyle w:val="ac"/>
            <w:rFonts w:ascii="Times New Roman" w:hAnsi="Times New Roman"/>
            <w:bCs/>
            <w:color w:val="auto"/>
            <w:sz w:val="24"/>
            <w:szCs w:val="24"/>
          </w:rPr>
          <w:t>http://www.teoretmeh.ru/</w:t>
        </w:r>
      </w:hyperlink>
    </w:p>
    <w:p w:rsidR="0025275A" w:rsidRPr="0025275A" w:rsidRDefault="00946538" w:rsidP="00252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>
        <w:t xml:space="preserve">2. </w:t>
      </w:r>
      <w:hyperlink r:id="rId12" w:history="1">
        <w:r w:rsidR="0025275A" w:rsidRPr="0025275A">
          <w:rPr>
            <w:rStyle w:val="ac"/>
            <w:rFonts w:ascii="Times New Roman" w:hAnsi="Times New Roman"/>
            <w:bCs/>
            <w:color w:val="auto"/>
            <w:sz w:val="24"/>
            <w:szCs w:val="24"/>
          </w:rPr>
          <w:t>http://www.detalmach.ru/</w:t>
        </w:r>
      </w:hyperlink>
    </w:p>
    <w:p w:rsidR="0025275A" w:rsidRPr="0025275A" w:rsidRDefault="00946538" w:rsidP="00252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="0025275A" w:rsidRPr="0025275A">
        <w:rPr>
          <w:rFonts w:ascii="Times New Roman" w:hAnsi="Times New Roman"/>
          <w:bCs/>
          <w:sz w:val="24"/>
          <w:szCs w:val="24"/>
        </w:rPr>
        <w:t xml:space="preserve"> </w:t>
      </w:r>
      <w:hyperlink r:id="rId13" w:history="1">
        <w:r w:rsidR="0025275A" w:rsidRPr="0025275A">
          <w:rPr>
            <w:rStyle w:val="ac"/>
            <w:rFonts w:ascii="Times New Roman" w:hAnsi="Times New Roman"/>
            <w:bCs/>
            <w:color w:val="auto"/>
            <w:sz w:val="24"/>
            <w:szCs w:val="24"/>
          </w:rPr>
          <w:t>http://mysopromat.ru/</w:t>
        </w:r>
      </w:hyperlink>
    </w:p>
    <w:p w:rsidR="0025275A" w:rsidRPr="0025275A" w:rsidRDefault="00F42A50" w:rsidP="00252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hyperlink r:id="rId14" w:history="1">
        <w:r w:rsidR="0025275A" w:rsidRPr="0025275A">
          <w:rPr>
            <w:rStyle w:val="ac"/>
            <w:rFonts w:ascii="Times New Roman" w:hAnsi="Times New Roman"/>
            <w:bCs/>
            <w:color w:val="auto"/>
            <w:sz w:val="24"/>
            <w:szCs w:val="24"/>
          </w:rPr>
          <w:t>http://www.toehelp.ru/theory/sopromat/</w:t>
        </w:r>
      </w:hyperlink>
    </w:p>
    <w:p w:rsidR="00EA1243" w:rsidRPr="00946538" w:rsidRDefault="00946538" w:rsidP="00946538">
      <w:pPr>
        <w:jc w:val="both"/>
        <w:rPr>
          <w:rFonts w:ascii="Times New Roman" w:hAnsi="Times New Roman"/>
          <w:sz w:val="24"/>
          <w:szCs w:val="24"/>
        </w:rPr>
      </w:pPr>
      <w:r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proofErr w:type="spellStart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Сеницкий</w:t>
      </w:r>
      <w:proofErr w:type="spellEnd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 Ю.Э. Строительная механика для архитекторов. Часть 1 [Электронный р</w:t>
      </w:r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сурс]: учебник/ </w:t>
      </w:r>
      <w:proofErr w:type="spellStart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Сеницкий</w:t>
      </w:r>
      <w:proofErr w:type="spellEnd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 Ю.Э., </w:t>
      </w:r>
      <w:proofErr w:type="spellStart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Синельник</w:t>
      </w:r>
      <w:proofErr w:type="spellEnd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 А.К.— Электрон</w:t>
      </w:r>
      <w:proofErr w:type="gramStart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т</w:t>
      </w:r>
      <w:proofErr w:type="gramEnd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екстовые данные.— Сам</w:t>
      </w:r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ра: Самарский государственный архитектурно-строительный университет, ЭБС АСВ, 2014.— 150 c.— Режим доступа: http://www.iprbookshop.ru/20483.— ЭБС </w:t>
      </w:r>
      <w:r w:rsidR="00EA1243" w:rsidRPr="00946538">
        <w:rPr>
          <w:rFonts w:ascii="Times New Roman" w:hAnsi="Times New Roman"/>
          <w:sz w:val="24"/>
          <w:szCs w:val="24"/>
          <w:lang w:val="en-US"/>
        </w:rPr>
        <w:t>www</w:t>
      </w:r>
      <w:r w:rsidR="00EA1243" w:rsidRPr="00946538">
        <w:rPr>
          <w:rFonts w:ascii="Times New Roman" w:hAnsi="Times New Roman"/>
          <w:sz w:val="24"/>
          <w:szCs w:val="24"/>
        </w:rPr>
        <w:t>://</w:t>
      </w:r>
      <w:proofErr w:type="spellStart"/>
      <w:r w:rsidR="00EA1243" w:rsidRPr="00946538">
        <w:rPr>
          <w:rFonts w:ascii="Times New Roman" w:hAnsi="Times New Roman"/>
          <w:sz w:val="24"/>
          <w:szCs w:val="24"/>
          <w:lang w:val="en-US"/>
        </w:rPr>
        <w:t>znanium</w:t>
      </w:r>
      <w:proofErr w:type="spellEnd"/>
      <w:r w:rsidR="00EA1243" w:rsidRPr="00946538">
        <w:rPr>
          <w:rFonts w:ascii="Times New Roman" w:hAnsi="Times New Roman"/>
          <w:sz w:val="24"/>
          <w:szCs w:val="24"/>
        </w:rPr>
        <w:t>.</w:t>
      </w:r>
      <w:r w:rsidR="00EA1243" w:rsidRPr="00946538">
        <w:rPr>
          <w:rFonts w:ascii="Times New Roman" w:hAnsi="Times New Roman"/>
          <w:sz w:val="24"/>
          <w:szCs w:val="24"/>
          <w:lang w:val="en-US"/>
        </w:rPr>
        <w:t>com</w:t>
      </w:r>
    </w:p>
    <w:p w:rsidR="00EA1243" w:rsidRPr="00946538" w:rsidRDefault="00946538" w:rsidP="00946538">
      <w:pPr>
        <w:jc w:val="both"/>
        <w:rPr>
          <w:rFonts w:ascii="Times New Roman" w:hAnsi="Times New Roman"/>
          <w:sz w:val="24"/>
          <w:szCs w:val="24"/>
        </w:rPr>
      </w:pPr>
      <w:r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proofErr w:type="spellStart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Сеницкий</w:t>
      </w:r>
      <w:proofErr w:type="spellEnd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 Ю.Э. Строительная механика для архитекторов. Том 2 [Электронный ресурс]: учебник в 2 томах/ </w:t>
      </w:r>
      <w:proofErr w:type="spellStart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Сеницкий</w:t>
      </w:r>
      <w:proofErr w:type="spellEnd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 Ю.Э., </w:t>
      </w:r>
      <w:proofErr w:type="spellStart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Синельник</w:t>
      </w:r>
      <w:proofErr w:type="spellEnd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 А.К.— Электрон</w:t>
      </w:r>
      <w:proofErr w:type="gramStart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т</w:t>
      </w:r>
      <w:proofErr w:type="gramEnd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екстовые данные.— </w:t>
      </w:r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Самара: Самарский государственный архитектурно-строительный университет, ЭБС АСВ, 2015.— 280 c.— Режим доступа: http://www.iprbookshop.ru/29795.— ЭБС </w:t>
      </w:r>
      <w:r w:rsidR="00EA1243" w:rsidRPr="00946538">
        <w:rPr>
          <w:rFonts w:ascii="Times New Roman" w:hAnsi="Times New Roman"/>
          <w:sz w:val="24"/>
          <w:szCs w:val="24"/>
          <w:lang w:val="en-US"/>
        </w:rPr>
        <w:t>www</w:t>
      </w:r>
      <w:r w:rsidR="00EA1243" w:rsidRPr="00946538">
        <w:rPr>
          <w:rFonts w:ascii="Times New Roman" w:hAnsi="Times New Roman"/>
          <w:sz w:val="24"/>
          <w:szCs w:val="24"/>
        </w:rPr>
        <w:t>://</w:t>
      </w:r>
      <w:proofErr w:type="spellStart"/>
      <w:r w:rsidR="00EA1243" w:rsidRPr="00946538">
        <w:rPr>
          <w:rFonts w:ascii="Times New Roman" w:hAnsi="Times New Roman"/>
          <w:sz w:val="24"/>
          <w:szCs w:val="24"/>
          <w:lang w:val="en-US"/>
        </w:rPr>
        <w:t>znanium</w:t>
      </w:r>
      <w:proofErr w:type="spellEnd"/>
      <w:r w:rsidR="00EA1243" w:rsidRPr="00946538">
        <w:rPr>
          <w:rFonts w:ascii="Times New Roman" w:hAnsi="Times New Roman"/>
          <w:sz w:val="24"/>
          <w:szCs w:val="24"/>
        </w:rPr>
        <w:t>.</w:t>
      </w:r>
      <w:r w:rsidR="00EA1243" w:rsidRPr="00946538">
        <w:rPr>
          <w:rFonts w:ascii="Times New Roman" w:hAnsi="Times New Roman"/>
          <w:sz w:val="24"/>
          <w:szCs w:val="24"/>
          <w:lang w:val="en-US"/>
        </w:rPr>
        <w:t>com</w:t>
      </w:r>
    </w:p>
    <w:p w:rsidR="00EA1243" w:rsidRPr="00946538" w:rsidRDefault="00946538" w:rsidP="00946538">
      <w:pPr>
        <w:jc w:val="both"/>
        <w:rPr>
          <w:rFonts w:ascii="Times New Roman" w:hAnsi="Times New Roman"/>
          <w:sz w:val="24"/>
          <w:szCs w:val="24"/>
        </w:rPr>
      </w:pPr>
      <w:r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6. </w:t>
      </w:r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Строительная механика [Электронный ресурс]: контрольные задания и методические указания к их выполнению/ — Электрон</w:t>
      </w:r>
      <w:proofErr w:type="gramStart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т</w:t>
      </w:r>
      <w:proofErr w:type="gramEnd"/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екстовые данные.— Йошкар-Ола: Марийский государственный технический университет, Поволжский государственный технологич</w:t>
      </w:r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="0025275A" w:rsidRPr="00946538">
        <w:rPr>
          <w:rFonts w:ascii="Times New Roman" w:hAnsi="Times New Roman"/>
          <w:sz w:val="24"/>
          <w:szCs w:val="24"/>
          <w:shd w:val="clear" w:color="auto" w:fill="FFFFFF"/>
        </w:rPr>
        <w:t>ский университет, ЭБС АСВ, 2014.— 124 c.— Режим доступа: http://www.iprbookshop.ru/22597.— ЭБС «</w:t>
      </w:r>
      <w:r w:rsidR="00EA1243" w:rsidRPr="00946538">
        <w:rPr>
          <w:rFonts w:ascii="Times New Roman" w:hAnsi="Times New Roman"/>
          <w:sz w:val="24"/>
          <w:szCs w:val="24"/>
          <w:lang w:val="en-US"/>
        </w:rPr>
        <w:t>www</w:t>
      </w:r>
      <w:r w:rsidR="00EA1243" w:rsidRPr="00946538">
        <w:rPr>
          <w:rFonts w:ascii="Times New Roman" w:hAnsi="Times New Roman"/>
          <w:sz w:val="24"/>
          <w:szCs w:val="24"/>
        </w:rPr>
        <w:t>://</w:t>
      </w:r>
      <w:proofErr w:type="spellStart"/>
      <w:r w:rsidR="00EA1243" w:rsidRPr="00946538">
        <w:rPr>
          <w:rFonts w:ascii="Times New Roman" w:hAnsi="Times New Roman"/>
          <w:sz w:val="24"/>
          <w:szCs w:val="24"/>
          <w:lang w:val="en-US"/>
        </w:rPr>
        <w:t>znanium</w:t>
      </w:r>
      <w:proofErr w:type="spellEnd"/>
      <w:r w:rsidR="00EA1243" w:rsidRPr="00946538">
        <w:rPr>
          <w:rFonts w:ascii="Times New Roman" w:hAnsi="Times New Roman"/>
          <w:sz w:val="24"/>
          <w:szCs w:val="24"/>
        </w:rPr>
        <w:t>.</w:t>
      </w:r>
      <w:r w:rsidR="00EA1243" w:rsidRPr="00946538">
        <w:rPr>
          <w:rFonts w:ascii="Times New Roman" w:hAnsi="Times New Roman"/>
          <w:sz w:val="24"/>
          <w:szCs w:val="24"/>
          <w:lang w:val="en-US"/>
        </w:rPr>
        <w:t>com</w:t>
      </w: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946538" w:rsidRPr="00946538" w:rsidRDefault="00946538" w:rsidP="00946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946538">
        <w:rPr>
          <w:rFonts w:ascii="Times New Roman" w:hAnsi="Times New Roman"/>
          <w:b/>
          <w:bCs/>
          <w:sz w:val="24"/>
          <w:szCs w:val="24"/>
        </w:rPr>
        <w:t xml:space="preserve">3.2.3 Дополнительные источники:                                                              </w:t>
      </w:r>
    </w:p>
    <w:p w:rsidR="00946538" w:rsidRPr="0025275A" w:rsidRDefault="00946538" w:rsidP="00946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25275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1.</w:t>
      </w:r>
      <w:r w:rsidRPr="0025275A">
        <w:rPr>
          <w:rFonts w:ascii="Times New Roman" w:hAnsi="Times New Roman"/>
          <w:bCs/>
          <w:sz w:val="24"/>
          <w:szCs w:val="24"/>
        </w:rPr>
        <w:t xml:space="preserve">Олофлинская, В.П. </w:t>
      </w:r>
      <w:proofErr w:type="spellStart"/>
      <w:r w:rsidRPr="0025275A">
        <w:rPr>
          <w:rFonts w:ascii="Times New Roman" w:hAnsi="Times New Roman"/>
          <w:bCs/>
          <w:sz w:val="24"/>
          <w:szCs w:val="24"/>
        </w:rPr>
        <w:t>Техническя</w:t>
      </w:r>
      <w:proofErr w:type="spellEnd"/>
      <w:r w:rsidRPr="0025275A">
        <w:rPr>
          <w:rFonts w:ascii="Times New Roman" w:hAnsi="Times New Roman"/>
          <w:bCs/>
          <w:sz w:val="24"/>
          <w:szCs w:val="24"/>
        </w:rPr>
        <w:t xml:space="preserve"> механика: Курс лекций с вариантами практических и тестовых заданий: Учебное пособие / </w:t>
      </w:r>
      <w:proofErr w:type="spellStart"/>
      <w:r w:rsidRPr="0025275A">
        <w:rPr>
          <w:rFonts w:ascii="Times New Roman" w:hAnsi="Times New Roman"/>
          <w:bCs/>
          <w:sz w:val="24"/>
          <w:szCs w:val="24"/>
        </w:rPr>
        <w:t>В.П.Олофлинская</w:t>
      </w:r>
      <w:proofErr w:type="spellEnd"/>
      <w:r w:rsidRPr="0025275A">
        <w:rPr>
          <w:rFonts w:ascii="Times New Roman" w:hAnsi="Times New Roman"/>
          <w:bCs/>
          <w:sz w:val="24"/>
          <w:szCs w:val="24"/>
        </w:rPr>
        <w:t>. – М.: Форум: ИНФРА-М. 2015.- 349 с.</w:t>
      </w:r>
    </w:p>
    <w:p w:rsidR="00946538" w:rsidRPr="0025275A" w:rsidRDefault="00946538" w:rsidP="00946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25275A">
        <w:rPr>
          <w:rFonts w:ascii="Times New Roman" w:hAnsi="Times New Roman"/>
          <w:bCs/>
          <w:sz w:val="24"/>
          <w:szCs w:val="24"/>
        </w:rPr>
        <w:t>Эрдеди</w:t>
      </w:r>
      <w:proofErr w:type="spellEnd"/>
      <w:r w:rsidRPr="0025275A">
        <w:rPr>
          <w:rFonts w:ascii="Times New Roman" w:hAnsi="Times New Roman"/>
          <w:bCs/>
          <w:sz w:val="24"/>
          <w:szCs w:val="24"/>
        </w:rPr>
        <w:t xml:space="preserve">, А.А., </w:t>
      </w:r>
      <w:proofErr w:type="spellStart"/>
      <w:r w:rsidRPr="0025275A">
        <w:rPr>
          <w:rFonts w:ascii="Times New Roman" w:hAnsi="Times New Roman"/>
          <w:bCs/>
          <w:sz w:val="24"/>
          <w:szCs w:val="24"/>
        </w:rPr>
        <w:t>Эрдеди</w:t>
      </w:r>
      <w:proofErr w:type="spellEnd"/>
      <w:r w:rsidRPr="0025275A">
        <w:rPr>
          <w:rFonts w:ascii="Times New Roman" w:hAnsi="Times New Roman"/>
          <w:bCs/>
          <w:sz w:val="24"/>
          <w:szCs w:val="24"/>
        </w:rPr>
        <w:t>, Н.А. Теоретическая механика. Сопротивление материалов: Уче</w:t>
      </w:r>
      <w:r w:rsidRPr="0025275A">
        <w:rPr>
          <w:rFonts w:ascii="Times New Roman" w:hAnsi="Times New Roman"/>
          <w:bCs/>
          <w:sz w:val="24"/>
          <w:szCs w:val="24"/>
        </w:rPr>
        <w:t>б</w:t>
      </w:r>
      <w:r w:rsidRPr="0025275A">
        <w:rPr>
          <w:rFonts w:ascii="Times New Roman" w:hAnsi="Times New Roman"/>
          <w:bCs/>
          <w:sz w:val="24"/>
          <w:szCs w:val="24"/>
        </w:rPr>
        <w:t xml:space="preserve">ное пособие для студентов учреждений среднего профессионального образования/ </w:t>
      </w:r>
      <w:proofErr w:type="spellStart"/>
      <w:r w:rsidRPr="0025275A">
        <w:rPr>
          <w:rFonts w:ascii="Times New Roman" w:hAnsi="Times New Roman"/>
          <w:bCs/>
          <w:sz w:val="24"/>
          <w:szCs w:val="24"/>
        </w:rPr>
        <w:t>А.А.Эрдеди</w:t>
      </w:r>
      <w:proofErr w:type="spellEnd"/>
      <w:r w:rsidRPr="0025275A">
        <w:rPr>
          <w:rFonts w:ascii="Times New Roman" w:hAnsi="Times New Roman"/>
          <w:bCs/>
          <w:sz w:val="24"/>
          <w:szCs w:val="24"/>
        </w:rPr>
        <w:t xml:space="preserve">. – М.: Издательский центр Академия, 2014.- 320 </w:t>
      </w:r>
      <w:proofErr w:type="gramStart"/>
      <w:r w:rsidRPr="0025275A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25275A">
        <w:rPr>
          <w:rFonts w:ascii="Times New Roman" w:hAnsi="Times New Roman"/>
          <w:bCs/>
          <w:sz w:val="24"/>
          <w:szCs w:val="24"/>
        </w:rPr>
        <w:t>.</w:t>
      </w: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Default="00C45071" w:rsidP="00EA1243">
      <w:pPr>
        <w:rPr>
          <w:rFonts w:ascii="Times New Roman" w:hAnsi="Times New Roman"/>
          <w:caps/>
          <w:sz w:val="24"/>
          <w:szCs w:val="24"/>
        </w:rPr>
      </w:pPr>
    </w:p>
    <w:p w:rsidR="00C45071" w:rsidRPr="00F54C66" w:rsidRDefault="00C45071" w:rsidP="00C45071">
      <w:pPr>
        <w:jc w:val="center"/>
        <w:rPr>
          <w:rFonts w:ascii="Times New Roman" w:hAnsi="Times New Roman"/>
          <w:b/>
          <w:sz w:val="28"/>
          <w:szCs w:val="28"/>
        </w:rPr>
      </w:pPr>
      <w:r w:rsidRPr="00F54C66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25275A" w:rsidRPr="00C45071" w:rsidRDefault="00C45071" w:rsidP="002527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ab/>
      </w:r>
      <w:r w:rsidR="0025275A" w:rsidRPr="00C45071">
        <w:rPr>
          <w:rFonts w:ascii="Times New Roman" w:hAnsi="Times New Roman"/>
          <w:b w:val="0"/>
          <w:sz w:val="24"/>
          <w:szCs w:val="24"/>
        </w:rPr>
        <w:t>Контроль и оценка результатов освоения дисциплины осуществляется препод</w:t>
      </w:r>
      <w:r w:rsidR="0025275A" w:rsidRPr="00C45071">
        <w:rPr>
          <w:rFonts w:ascii="Times New Roman" w:hAnsi="Times New Roman"/>
          <w:b w:val="0"/>
          <w:sz w:val="24"/>
          <w:szCs w:val="24"/>
        </w:rPr>
        <w:t>а</w:t>
      </w:r>
      <w:r w:rsidR="0025275A" w:rsidRPr="00C45071">
        <w:rPr>
          <w:rFonts w:ascii="Times New Roman" w:hAnsi="Times New Roman"/>
          <w:b w:val="0"/>
          <w:sz w:val="24"/>
          <w:szCs w:val="24"/>
        </w:rPr>
        <w:t>вателем в процессе проведения практических занятий и лабораторных работ, тестиров</w:t>
      </w:r>
      <w:r w:rsidR="0025275A" w:rsidRPr="00C45071">
        <w:rPr>
          <w:rFonts w:ascii="Times New Roman" w:hAnsi="Times New Roman"/>
          <w:b w:val="0"/>
          <w:sz w:val="24"/>
          <w:szCs w:val="24"/>
        </w:rPr>
        <w:t>а</w:t>
      </w:r>
      <w:r w:rsidR="0025275A" w:rsidRPr="00C45071">
        <w:rPr>
          <w:rFonts w:ascii="Times New Roman" w:hAnsi="Times New Roman"/>
          <w:b w:val="0"/>
          <w:sz w:val="24"/>
          <w:szCs w:val="24"/>
        </w:rPr>
        <w:t xml:space="preserve">ния, а также выполнения </w:t>
      </w:r>
      <w:proofErr w:type="gramStart"/>
      <w:r w:rsidR="0025275A" w:rsidRPr="00C45071">
        <w:rPr>
          <w:rFonts w:ascii="Times New Roman" w:hAnsi="Times New Roman"/>
          <w:b w:val="0"/>
          <w:sz w:val="24"/>
          <w:szCs w:val="24"/>
        </w:rPr>
        <w:t>обучающимися</w:t>
      </w:r>
      <w:proofErr w:type="gramEnd"/>
      <w:r w:rsidR="0025275A" w:rsidRPr="00C45071">
        <w:rPr>
          <w:rFonts w:ascii="Times New Roman" w:hAnsi="Times New Roman"/>
          <w:b w:val="0"/>
          <w:sz w:val="24"/>
          <w:szCs w:val="24"/>
        </w:rPr>
        <w:t xml:space="preserve"> индивидуальных заданий, исследований.</w:t>
      </w:r>
    </w:p>
    <w:tbl>
      <w:tblPr>
        <w:tblStyle w:val="50"/>
        <w:tblW w:w="0" w:type="auto"/>
        <w:tblLook w:val="04A0"/>
      </w:tblPr>
      <w:tblGrid>
        <w:gridCol w:w="3369"/>
        <w:gridCol w:w="3685"/>
        <w:gridCol w:w="2516"/>
      </w:tblGrid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A00B7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  <w:p w:rsidR="00FA00B7" w:rsidRPr="00FA00B7" w:rsidRDefault="00FA00B7" w:rsidP="00FA0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A00B7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2516" w:type="dxa"/>
          </w:tcPr>
          <w:p w:rsidR="00FA00B7" w:rsidRPr="00FA00B7" w:rsidRDefault="00FA00B7" w:rsidP="00FA00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A00B7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  <w:b/>
                <w:bCs/>
              </w:rPr>
              <w:t>Знать:</w:t>
            </w:r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6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законы механики деформиру</w:t>
            </w:r>
            <w:r w:rsidRPr="00FA00B7">
              <w:rPr>
                <w:rFonts w:ascii="Times New Roman" w:hAnsi="Times New Roman"/>
              </w:rPr>
              <w:t>е</w:t>
            </w:r>
            <w:r w:rsidRPr="00FA00B7">
              <w:rPr>
                <w:rFonts w:ascii="Times New Roman" w:hAnsi="Times New Roman"/>
              </w:rPr>
              <w:t>мого твердого тела, виды дефо</w:t>
            </w:r>
            <w:r w:rsidRPr="00FA00B7">
              <w:rPr>
                <w:rFonts w:ascii="Times New Roman" w:hAnsi="Times New Roman"/>
              </w:rPr>
              <w:t>р</w:t>
            </w:r>
            <w:r w:rsidRPr="00FA00B7">
              <w:rPr>
                <w:rFonts w:ascii="Times New Roman" w:hAnsi="Times New Roman"/>
              </w:rPr>
              <w:t>маций, основные расчеты</w:t>
            </w:r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формулирует и применяет  законы механики;</w:t>
            </w: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применяет метод проекций при определении усилий в соответствии с заданными силами;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называет основные виды деформ</w:t>
            </w:r>
            <w:r w:rsidRPr="00FA00B7">
              <w:rPr>
                <w:rFonts w:ascii="Times New Roman" w:hAnsi="Times New Roman"/>
              </w:rPr>
              <w:t>а</w:t>
            </w:r>
            <w:r w:rsidRPr="00FA00B7">
              <w:rPr>
                <w:rFonts w:ascii="Times New Roman" w:hAnsi="Times New Roman"/>
              </w:rPr>
              <w:t>ций ( растяжение и сжатие</w:t>
            </w:r>
            <w:proofErr w:type="gramStart"/>
            <w:r w:rsidRPr="00FA00B7">
              <w:rPr>
                <w:rFonts w:ascii="Times New Roman" w:hAnsi="Times New Roman"/>
              </w:rPr>
              <w:t xml:space="preserve"> ,</w:t>
            </w:r>
            <w:proofErr w:type="gramEnd"/>
            <w:r w:rsidRPr="00FA00B7">
              <w:rPr>
                <w:rFonts w:ascii="Times New Roman" w:hAnsi="Times New Roman"/>
              </w:rPr>
              <w:t xml:space="preserve"> сдвиг и кручение,  поперечный и продол</w:t>
            </w:r>
            <w:r w:rsidRPr="00FA00B7">
              <w:rPr>
                <w:rFonts w:ascii="Times New Roman" w:hAnsi="Times New Roman"/>
              </w:rPr>
              <w:t>ь</w:t>
            </w:r>
            <w:r w:rsidRPr="00FA00B7">
              <w:rPr>
                <w:rFonts w:ascii="Times New Roman" w:hAnsi="Times New Roman"/>
              </w:rPr>
              <w:t>ный изгиб );</w:t>
            </w: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рассчитывает различные виды д</w:t>
            </w:r>
            <w:r w:rsidRPr="00FA00B7">
              <w:rPr>
                <w:rFonts w:ascii="Times New Roman" w:hAnsi="Times New Roman"/>
              </w:rPr>
              <w:t>е</w:t>
            </w:r>
            <w:r w:rsidRPr="00FA00B7">
              <w:rPr>
                <w:rFonts w:ascii="Times New Roman" w:hAnsi="Times New Roman"/>
              </w:rPr>
              <w:t>формации в соответствии с задан</w:t>
            </w:r>
            <w:r w:rsidRPr="00FA00B7">
              <w:rPr>
                <w:rFonts w:ascii="Times New Roman" w:hAnsi="Times New Roman"/>
              </w:rPr>
              <w:t>и</w:t>
            </w:r>
            <w:r w:rsidRPr="00FA00B7">
              <w:rPr>
                <w:rFonts w:ascii="Times New Roman" w:hAnsi="Times New Roman"/>
              </w:rPr>
              <w:t>ем;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6" w:type="dxa"/>
            <w:vMerge w:val="restart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Устный опрос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Тестирование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Контрольная работа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Оценка результатов в</w:t>
            </w:r>
            <w:r w:rsidRPr="00FA00B7">
              <w:rPr>
                <w:rFonts w:ascii="Times New Roman" w:hAnsi="Times New Roman"/>
              </w:rPr>
              <w:t>ы</w:t>
            </w:r>
            <w:r w:rsidRPr="00FA00B7">
              <w:rPr>
                <w:rFonts w:ascii="Times New Roman" w:hAnsi="Times New Roman"/>
              </w:rPr>
              <w:t>полнения практических работ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определение направления реакции связи;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перечисляет типы связей в  соо</w:t>
            </w:r>
            <w:r w:rsidRPr="00FA00B7">
              <w:rPr>
                <w:rFonts w:ascii="Times New Roman" w:hAnsi="Times New Roman"/>
              </w:rPr>
              <w:t>т</w:t>
            </w:r>
            <w:r w:rsidRPr="00FA00B7">
              <w:rPr>
                <w:rFonts w:ascii="Times New Roman" w:hAnsi="Times New Roman"/>
              </w:rPr>
              <w:t>ветствии с классификацией;</w:t>
            </w: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FA00B7">
              <w:rPr>
                <w:rFonts w:ascii="Times New Roman" w:hAnsi="Times New Roman"/>
                <w:bCs/>
              </w:rPr>
              <w:t>- формулирует  и применяет при</w:t>
            </w:r>
            <w:r w:rsidRPr="00FA00B7">
              <w:rPr>
                <w:rFonts w:ascii="Times New Roman" w:hAnsi="Times New Roman"/>
                <w:bCs/>
              </w:rPr>
              <w:t>н</w:t>
            </w:r>
            <w:r w:rsidRPr="00FA00B7">
              <w:rPr>
                <w:rFonts w:ascii="Times New Roman" w:hAnsi="Times New Roman"/>
                <w:bCs/>
              </w:rPr>
              <w:t>цип освобождения от связей;</w:t>
            </w: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  <w:bCs/>
              </w:rPr>
              <w:t xml:space="preserve"> </w:t>
            </w:r>
            <w:r w:rsidRPr="00FA00B7">
              <w:rPr>
                <w:rFonts w:ascii="Times New Roman" w:hAnsi="Times New Roman"/>
              </w:rPr>
              <w:t>- определяет реакции связей в соо</w:t>
            </w:r>
            <w:r w:rsidRPr="00FA00B7">
              <w:rPr>
                <w:rFonts w:ascii="Times New Roman" w:hAnsi="Times New Roman"/>
              </w:rPr>
              <w:t>т</w:t>
            </w:r>
            <w:r w:rsidRPr="00FA00B7">
              <w:rPr>
                <w:rFonts w:ascii="Times New Roman" w:hAnsi="Times New Roman"/>
              </w:rPr>
              <w:t>ветствии с заданием;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6" w:type="dxa"/>
            <w:vMerge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типы нагрузок и виды опор б</w:t>
            </w:r>
            <w:r w:rsidRPr="00FA00B7">
              <w:rPr>
                <w:rFonts w:ascii="Times New Roman" w:hAnsi="Times New Roman"/>
              </w:rPr>
              <w:t>а</w:t>
            </w:r>
            <w:r w:rsidRPr="00FA00B7">
              <w:rPr>
                <w:rFonts w:ascii="Times New Roman" w:hAnsi="Times New Roman"/>
              </w:rPr>
              <w:t>лок, ферм, рам;</w:t>
            </w:r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называет типы нагрузок в соотве</w:t>
            </w:r>
            <w:r w:rsidRPr="00FA00B7">
              <w:rPr>
                <w:rFonts w:ascii="Times New Roman" w:hAnsi="Times New Roman"/>
              </w:rPr>
              <w:t>т</w:t>
            </w:r>
            <w:r w:rsidRPr="00FA00B7">
              <w:rPr>
                <w:rFonts w:ascii="Times New Roman" w:hAnsi="Times New Roman"/>
              </w:rPr>
              <w:t>ствии с классификацией;</w:t>
            </w: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 xml:space="preserve"> - перечисляет виды опор и их реа</w:t>
            </w:r>
            <w:r w:rsidRPr="00FA00B7">
              <w:rPr>
                <w:rFonts w:ascii="Times New Roman" w:hAnsi="Times New Roman"/>
              </w:rPr>
              <w:t>к</w:t>
            </w:r>
            <w:r w:rsidRPr="00FA00B7">
              <w:rPr>
                <w:rFonts w:ascii="Times New Roman" w:hAnsi="Times New Roman"/>
              </w:rPr>
              <w:t>ции;</w:t>
            </w: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 xml:space="preserve"> - определяет реакции опор в соо</w:t>
            </w:r>
            <w:r w:rsidRPr="00FA00B7">
              <w:rPr>
                <w:rFonts w:ascii="Times New Roman" w:hAnsi="Times New Roman"/>
              </w:rPr>
              <w:t>т</w:t>
            </w:r>
            <w:r w:rsidRPr="00FA00B7">
              <w:rPr>
                <w:rFonts w:ascii="Times New Roman" w:hAnsi="Times New Roman"/>
              </w:rPr>
              <w:t>ветствии с заданием;</w:t>
            </w: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A00B7">
              <w:rPr>
                <w:rFonts w:ascii="Times New Roman" w:hAnsi="Times New Roman"/>
                <w:bCs/>
              </w:rPr>
              <w:t xml:space="preserve"> - формулирует и применяет прав</w:t>
            </w:r>
            <w:r w:rsidRPr="00FA00B7">
              <w:rPr>
                <w:rFonts w:ascii="Times New Roman" w:hAnsi="Times New Roman"/>
                <w:bCs/>
              </w:rPr>
              <w:t>и</w:t>
            </w:r>
            <w:r w:rsidRPr="00FA00B7">
              <w:rPr>
                <w:rFonts w:ascii="Times New Roman" w:hAnsi="Times New Roman"/>
                <w:bCs/>
              </w:rPr>
              <w:t>ло замены опор опорными реакци</w:t>
            </w:r>
            <w:r w:rsidRPr="00FA00B7">
              <w:rPr>
                <w:rFonts w:ascii="Times New Roman" w:hAnsi="Times New Roman"/>
                <w:bCs/>
              </w:rPr>
              <w:t>я</w:t>
            </w:r>
            <w:r w:rsidRPr="00FA00B7">
              <w:rPr>
                <w:rFonts w:ascii="Times New Roman" w:hAnsi="Times New Roman"/>
                <w:bCs/>
              </w:rPr>
              <w:t xml:space="preserve">ми; 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 xml:space="preserve"> - применяет метод проекций при определении опорных реакций в соответствии с заданными силами;</w:t>
            </w: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A00B7">
              <w:rPr>
                <w:rFonts w:ascii="Times New Roman" w:hAnsi="Times New Roman"/>
                <w:bCs/>
              </w:rPr>
              <w:t>- составляет уравнения равновесия;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6" w:type="dxa"/>
            <w:vMerge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определение момента силы отн</w:t>
            </w:r>
            <w:r w:rsidRPr="00FA00B7">
              <w:rPr>
                <w:rFonts w:ascii="Times New Roman" w:hAnsi="Times New Roman"/>
              </w:rPr>
              <w:t>о</w:t>
            </w:r>
            <w:r w:rsidRPr="00FA00B7">
              <w:rPr>
                <w:rFonts w:ascii="Times New Roman" w:hAnsi="Times New Roman"/>
              </w:rPr>
              <w:lastRenderedPageBreak/>
              <w:t>сительно точки, его свойства;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lastRenderedPageBreak/>
              <w:t>- определяет величину и знак м</w:t>
            </w:r>
            <w:r w:rsidRPr="00FA00B7">
              <w:rPr>
                <w:rFonts w:ascii="Times New Roman" w:hAnsi="Times New Roman"/>
              </w:rPr>
              <w:t>о</w:t>
            </w:r>
            <w:r w:rsidRPr="00FA00B7">
              <w:rPr>
                <w:rFonts w:ascii="Times New Roman" w:hAnsi="Times New Roman"/>
              </w:rPr>
              <w:lastRenderedPageBreak/>
              <w:t>мента силы относительно точки  и момента пары сил в соответствии с заданием;</w:t>
            </w: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перечисляет свойства момента с</w:t>
            </w:r>
            <w:r w:rsidRPr="00FA00B7">
              <w:rPr>
                <w:rFonts w:ascii="Times New Roman" w:hAnsi="Times New Roman"/>
              </w:rPr>
              <w:t>и</w:t>
            </w:r>
            <w:r w:rsidRPr="00FA00B7">
              <w:rPr>
                <w:rFonts w:ascii="Times New Roman" w:hAnsi="Times New Roman"/>
              </w:rPr>
              <w:t xml:space="preserve">лы;  </w:t>
            </w: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формулирует условие равенства момента силы нулю;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6" w:type="dxa"/>
            <w:vMerge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lastRenderedPageBreak/>
              <w:t>деформации и напряжения, во</w:t>
            </w:r>
            <w:r w:rsidRPr="00FA00B7">
              <w:rPr>
                <w:rFonts w:ascii="Times New Roman" w:hAnsi="Times New Roman"/>
              </w:rPr>
              <w:t>з</w:t>
            </w:r>
            <w:r w:rsidRPr="00FA00B7">
              <w:rPr>
                <w:rFonts w:ascii="Times New Roman" w:hAnsi="Times New Roman"/>
              </w:rPr>
              <w:t>никающие в строительных эл</w:t>
            </w:r>
            <w:r w:rsidRPr="00FA00B7">
              <w:rPr>
                <w:rFonts w:ascii="Times New Roman" w:hAnsi="Times New Roman"/>
              </w:rPr>
              <w:t>е</w:t>
            </w:r>
            <w:r w:rsidRPr="00FA00B7">
              <w:rPr>
                <w:rFonts w:ascii="Times New Roman" w:hAnsi="Times New Roman"/>
              </w:rPr>
              <w:t>ментах при работе под нагру</w:t>
            </w:r>
            <w:r w:rsidRPr="00FA00B7">
              <w:rPr>
                <w:rFonts w:ascii="Times New Roman" w:hAnsi="Times New Roman"/>
              </w:rPr>
              <w:t>з</w:t>
            </w:r>
            <w:r w:rsidRPr="00FA00B7">
              <w:rPr>
                <w:rFonts w:ascii="Times New Roman" w:hAnsi="Times New Roman"/>
              </w:rPr>
              <w:t>кой;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определяет напряжения в соотве</w:t>
            </w:r>
            <w:r w:rsidRPr="00FA00B7">
              <w:rPr>
                <w:rFonts w:ascii="Times New Roman" w:hAnsi="Times New Roman"/>
              </w:rPr>
              <w:t>т</w:t>
            </w:r>
            <w:r w:rsidRPr="00FA00B7">
              <w:rPr>
                <w:rFonts w:ascii="Times New Roman" w:hAnsi="Times New Roman"/>
              </w:rPr>
              <w:t xml:space="preserve">ствии  с заданием и видом нагрузки; </w:t>
            </w: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определяет деформации в соотве</w:t>
            </w:r>
            <w:r w:rsidRPr="00FA00B7">
              <w:rPr>
                <w:rFonts w:ascii="Times New Roman" w:hAnsi="Times New Roman"/>
              </w:rPr>
              <w:t>т</w:t>
            </w:r>
            <w:r w:rsidRPr="00FA00B7">
              <w:rPr>
                <w:rFonts w:ascii="Times New Roman" w:hAnsi="Times New Roman"/>
              </w:rPr>
              <w:t>ствии с заданием и видом нагрузки;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6" w:type="dxa"/>
            <w:vMerge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моменты инерции простых сеч</w:t>
            </w:r>
            <w:r w:rsidRPr="00FA00B7">
              <w:rPr>
                <w:rFonts w:ascii="Times New Roman" w:hAnsi="Times New Roman"/>
              </w:rPr>
              <w:t>е</w:t>
            </w:r>
            <w:r w:rsidRPr="00FA00B7">
              <w:rPr>
                <w:rFonts w:ascii="Times New Roman" w:hAnsi="Times New Roman"/>
              </w:rPr>
              <w:t>ний элементов и др.</w:t>
            </w:r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 xml:space="preserve">- перечисляет моменты инерции простых сечений элементов; </w:t>
            </w: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определяет моменты инерции пр</w:t>
            </w:r>
            <w:r w:rsidRPr="00FA00B7">
              <w:rPr>
                <w:rFonts w:ascii="Times New Roman" w:hAnsi="Times New Roman"/>
              </w:rPr>
              <w:t>о</w:t>
            </w:r>
            <w:r w:rsidRPr="00FA00B7">
              <w:rPr>
                <w:rFonts w:ascii="Times New Roman" w:hAnsi="Times New Roman"/>
              </w:rPr>
              <w:t>стых сечений в соответствии с зад</w:t>
            </w:r>
            <w:r w:rsidRPr="00FA00B7">
              <w:rPr>
                <w:rFonts w:ascii="Times New Roman" w:hAnsi="Times New Roman"/>
              </w:rPr>
              <w:t>а</w:t>
            </w:r>
            <w:r w:rsidRPr="00FA00B7">
              <w:rPr>
                <w:rFonts w:ascii="Times New Roman" w:hAnsi="Times New Roman"/>
              </w:rPr>
              <w:t>нием;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6" w:type="dxa"/>
            <w:vMerge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  <w:b/>
                <w:bCs/>
              </w:rPr>
              <w:t>Уметь:</w:t>
            </w:r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6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выполнять расчеты на про</w:t>
            </w:r>
            <w:r w:rsidRPr="00FA00B7">
              <w:rPr>
                <w:rFonts w:ascii="Times New Roman" w:hAnsi="Times New Roman"/>
              </w:rPr>
              <w:t>ч</w:t>
            </w:r>
            <w:r w:rsidRPr="00FA00B7">
              <w:rPr>
                <w:rFonts w:ascii="Times New Roman" w:hAnsi="Times New Roman"/>
              </w:rPr>
              <w:t>ность, жесткость и устойчивость элементов сооружений;</w:t>
            </w:r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выполняет расчеты на прочность, жесткость и устойчивость элеме</w:t>
            </w:r>
            <w:r w:rsidRPr="00FA00B7">
              <w:rPr>
                <w:rFonts w:ascii="Times New Roman" w:hAnsi="Times New Roman"/>
              </w:rPr>
              <w:t>н</w:t>
            </w:r>
            <w:r w:rsidRPr="00FA00B7">
              <w:rPr>
                <w:rFonts w:ascii="Times New Roman" w:hAnsi="Times New Roman"/>
              </w:rPr>
              <w:t>тов сооружений в соответствии с заданием;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6" w:type="dxa"/>
            <w:vMerge w:val="restart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A00B7">
              <w:rPr>
                <w:rFonts w:ascii="Times New Roman" w:hAnsi="Times New Roman"/>
                <w:bCs/>
              </w:rPr>
              <w:t>Оценка результатов в</w:t>
            </w:r>
            <w:r w:rsidRPr="00FA00B7">
              <w:rPr>
                <w:rFonts w:ascii="Times New Roman" w:hAnsi="Times New Roman"/>
                <w:bCs/>
              </w:rPr>
              <w:t>ы</w:t>
            </w:r>
            <w:r w:rsidRPr="00FA00B7">
              <w:rPr>
                <w:rFonts w:ascii="Times New Roman" w:hAnsi="Times New Roman"/>
                <w:bCs/>
              </w:rPr>
              <w:t>полнения практических работ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Контрольная работа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определять аналитическим и графическим способами усилия, опорные реакции балок, ферм, рам;</w:t>
            </w:r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 xml:space="preserve"> -определяет усилия  в соответствии с заданием;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определяет реакции опор  в соо</w:t>
            </w:r>
            <w:r w:rsidRPr="00FA00B7">
              <w:rPr>
                <w:rFonts w:ascii="Times New Roman" w:hAnsi="Times New Roman"/>
              </w:rPr>
              <w:t>т</w:t>
            </w:r>
            <w:r w:rsidRPr="00FA00B7">
              <w:rPr>
                <w:rFonts w:ascii="Times New Roman" w:hAnsi="Times New Roman"/>
              </w:rPr>
              <w:t>ветствии с заданием;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6" w:type="dxa"/>
            <w:vMerge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определять аналитическим и графическим способами усилия в стержнях ферм;</w:t>
            </w:r>
            <w:r w:rsidRPr="00FA00B7">
              <w:rPr>
                <w:rFonts w:ascii="Times New Roman" w:hAnsi="Times New Roman"/>
              </w:rPr>
              <w:tab/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 xml:space="preserve">- определяет усилия в стержнях ферм  в соответствии с заданием;  </w:t>
            </w:r>
          </w:p>
        </w:tc>
        <w:tc>
          <w:tcPr>
            <w:tcW w:w="2516" w:type="dxa"/>
            <w:vMerge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00B7" w:rsidRPr="00FA00B7" w:rsidTr="00B02199">
        <w:tc>
          <w:tcPr>
            <w:tcW w:w="3369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строить эпюры нормальных н</w:t>
            </w:r>
            <w:r w:rsidRPr="00FA00B7">
              <w:rPr>
                <w:rFonts w:ascii="Times New Roman" w:hAnsi="Times New Roman"/>
              </w:rPr>
              <w:t>а</w:t>
            </w:r>
            <w:r w:rsidRPr="00FA00B7">
              <w:rPr>
                <w:rFonts w:ascii="Times New Roman" w:hAnsi="Times New Roman"/>
              </w:rPr>
              <w:t>пряжений, изгибающих моме</w:t>
            </w:r>
            <w:r w:rsidRPr="00FA00B7">
              <w:rPr>
                <w:rFonts w:ascii="Times New Roman" w:hAnsi="Times New Roman"/>
              </w:rPr>
              <w:t>н</w:t>
            </w:r>
            <w:r w:rsidRPr="00FA00B7">
              <w:rPr>
                <w:rFonts w:ascii="Times New Roman" w:hAnsi="Times New Roman"/>
              </w:rPr>
              <w:t xml:space="preserve">тов и </w:t>
            </w:r>
            <w:proofErr w:type="spellStart"/>
            <w:proofErr w:type="gramStart"/>
            <w:r w:rsidRPr="00FA00B7">
              <w:rPr>
                <w:rFonts w:ascii="Times New Roman" w:hAnsi="Times New Roman"/>
              </w:rPr>
              <w:t>др</w:t>
            </w:r>
            <w:proofErr w:type="spellEnd"/>
            <w:proofErr w:type="gramEnd"/>
          </w:p>
        </w:tc>
        <w:tc>
          <w:tcPr>
            <w:tcW w:w="3685" w:type="dxa"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>- определяет внутренние силовые факторы с помощью метода  сеч</w:t>
            </w:r>
            <w:r w:rsidRPr="00FA00B7">
              <w:rPr>
                <w:rFonts w:ascii="Times New Roman" w:hAnsi="Times New Roman"/>
              </w:rPr>
              <w:t>е</w:t>
            </w:r>
            <w:r w:rsidRPr="00FA00B7">
              <w:rPr>
                <w:rFonts w:ascii="Times New Roman" w:hAnsi="Times New Roman"/>
              </w:rPr>
              <w:t>ний;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  <w:r w:rsidRPr="00FA00B7">
              <w:rPr>
                <w:rFonts w:ascii="Times New Roman" w:hAnsi="Times New Roman"/>
              </w:rPr>
              <w:t xml:space="preserve">- строит эпюры  внутренних усилий в соответствии со схемой </w:t>
            </w:r>
            <w:proofErr w:type="spellStart"/>
            <w:r w:rsidRPr="00FA00B7">
              <w:rPr>
                <w:rFonts w:ascii="Times New Roman" w:hAnsi="Times New Roman"/>
              </w:rPr>
              <w:t>нагруж</w:t>
            </w:r>
            <w:r w:rsidRPr="00FA00B7">
              <w:rPr>
                <w:rFonts w:ascii="Times New Roman" w:hAnsi="Times New Roman"/>
              </w:rPr>
              <w:t>е</w:t>
            </w:r>
            <w:r w:rsidRPr="00FA00B7">
              <w:rPr>
                <w:rFonts w:ascii="Times New Roman" w:hAnsi="Times New Roman"/>
              </w:rPr>
              <w:t>ния</w:t>
            </w:r>
            <w:proofErr w:type="spellEnd"/>
            <w:r w:rsidRPr="00FA00B7">
              <w:rPr>
                <w:rFonts w:ascii="Times New Roman" w:hAnsi="Times New Roman"/>
              </w:rPr>
              <w:t xml:space="preserve"> конструкций.</w:t>
            </w:r>
          </w:p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6" w:type="dxa"/>
            <w:vMerge/>
          </w:tcPr>
          <w:p w:rsidR="00FA00B7" w:rsidRPr="00FA00B7" w:rsidRDefault="00FA00B7" w:rsidP="00FA00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A00B7" w:rsidRPr="00FA00B7" w:rsidRDefault="00FA00B7" w:rsidP="00FA00B7">
      <w:pPr>
        <w:rPr>
          <w:rFonts w:ascii="Times New Roman" w:eastAsia="Calibri" w:hAnsi="Times New Roman"/>
          <w:lang w:eastAsia="en-US"/>
        </w:rPr>
      </w:pPr>
    </w:p>
    <w:p w:rsidR="0015730E" w:rsidRPr="00897B74" w:rsidRDefault="0015730E" w:rsidP="00C74D3B">
      <w:pPr>
        <w:jc w:val="center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sectPr w:rsidR="0015730E" w:rsidRPr="00897B74" w:rsidSect="00946E8F">
      <w:footerReference w:type="default" r:id="rId1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794" w:rsidRDefault="006B3794" w:rsidP="0018331B">
      <w:pPr>
        <w:spacing w:after="0" w:line="240" w:lineRule="auto"/>
      </w:pPr>
      <w:r>
        <w:separator/>
      </w:r>
    </w:p>
  </w:endnote>
  <w:endnote w:type="continuationSeparator" w:id="0">
    <w:p w:rsidR="006B3794" w:rsidRDefault="006B3794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E0A" w:rsidRDefault="006E6E0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93158"/>
    </w:sdtPr>
    <w:sdtContent>
      <w:p w:rsidR="006E6E0A" w:rsidRDefault="00F42A50">
        <w:pPr>
          <w:pStyle w:val="a5"/>
          <w:jc w:val="right"/>
        </w:pPr>
        <w:r>
          <w:fldChar w:fldCharType="begin"/>
        </w:r>
        <w:r w:rsidR="0092345B">
          <w:instrText>PAGE   \* MERGEFORMAT</w:instrText>
        </w:r>
        <w:r>
          <w:fldChar w:fldCharType="separate"/>
        </w:r>
        <w:r w:rsidR="0094653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E6E0A" w:rsidRDefault="006E6E0A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E0A" w:rsidRDefault="006E6E0A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E0A" w:rsidRDefault="00F42A50">
    <w:pPr>
      <w:pStyle w:val="a5"/>
      <w:jc w:val="right"/>
    </w:pPr>
    <w:r>
      <w:fldChar w:fldCharType="begin"/>
    </w:r>
    <w:r w:rsidR="0092345B">
      <w:instrText xml:space="preserve"> PAGE   \* MERGEFORMAT </w:instrText>
    </w:r>
    <w:r>
      <w:fldChar w:fldCharType="separate"/>
    </w:r>
    <w:r w:rsidR="00946538">
      <w:rPr>
        <w:noProof/>
      </w:rPr>
      <w:t>14</w:t>
    </w:r>
    <w:r>
      <w:rPr>
        <w:noProof/>
      </w:rPr>
      <w:fldChar w:fldCharType="end"/>
    </w:r>
  </w:p>
  <w:p w:rsidR="006E6E0A" w:rsidRDefault="006E6E0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794" w:rsidRDefault="006B3794" w:rsidP="0018331B">
      <w:pPr>
        <w:spacing w:after="0" w:line="240" w:lineRule="auto"/>
      </w:pPr>
      <w:r>
        <w:separator/>
      </w:r>
    </w:p>
  </w:footnote>
  <w:footnote w:type="continuationSeparator" w:id="0">
    <w:p w:rsidR="006B3794" w:rsidRDefault="006B3794" w:rsidP="0018331B">
      <w:pPr>
        <w:spacing w:after="0" w:line="240" w:lineRule="auto"/>
      </w:pPr>
      <w:r>
        <w:continuationSeparator/>
      </w:r>
    </w:p>
  </w:footnote>
  <w:footnote w:id="1">
    <w:p w:rsidR="006E6E0A" w:rsidRPr="00DC67A7" w:rsidRDefault="006E6E0A">
      <w:pPr>
        <w:pStyle w:val="a9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BB3"/>
    <w:multiLevelType w:val="hybridMultilevel"/>
    <w:tmpl w:val="00002EA6"/>
    <w:lvl w:ilvl="0" w:tplc="000012D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556F60"/>
    <w:multiLevelType w:val="hybridMultilevel"/>
    <w:tmpl w:val="2730E782"/>
    <w:lvl w:ilvl="0" w:tplc="EA9620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A61E9A"/>
    <w:multiLevelType w:val="hybridMultilevel"/>
    <w:tmpl w:val="7BC83D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020A5825"/>
    <w:multiLevelType w:val="hybridMultilevel"/>
    <w:tmpl w:val="794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27B6A6B"/>
    <w:multiLevelType w:val="hybridMultilevel"/>
    <w:tmpl w:val="6D34C91E"/>
    <w:lvl w:ilvl="0" w:tplc="22A2EE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2DA1121"/>
    <w:multiLevelType w:val="hybridMultilevel"/>
    <w:tmpl w:val="7A84AC96"/>
    <w:lvl w:ilvl="0" w:tplc="2AD6C44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56A5248"/>
    <w:multiLevelType w:val="hybridMultilevel"/>
    <w:tmpl w:val="B29C8B34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66D327E"/>
    <w:multiLevelType w:val="hybridMultilevel"/>
    <w:tmpl w:val="71FAE90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07003719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091F13CA"/>
    <w:multiLevelType w:val="multilevel"/>
    <w:tmpl w:val="31C0DD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094D0519"/>
    <w:multiLevelType w:val="hybridMultilevel"/>
    <w:tmpl w:val="9286ABC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94F438F"/>
    <w:multiLevelType w:val="hybridMultilevel"/>
    <w:tmpl w:val="36A26410"/>
    <w:lvl w:ilvl="0" w:tplc="198EE4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9996FEF"/>
    <w:multiLevelType w:val="multilevel"/>
    <w:tmpl w:val="F5FEDC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28">
    <w:nsid w:val="09A81354"/>
    <w:multiLevelType w:val="hybridMultilevel"/>
    <w:tmpl w:val="364C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9BD436D"/>
    <w:multiLevelType w:val="hybridMultilevel"/>
    <w:tmpl w:val="D764B39E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0B6B2ED6"/>
    <w:multiLevelType w:val="hybridMultilevel"/>
    <w:tmpl w:val="0F64BBD0"/>
    <w:lvl w:ilvl="0" w:tplc="21F65E4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0B987B1A"/>
    <w:multiLevelType w:val="hybridMultilevel"/>
    <w:tmpl w:val="0756DBF6"/>
    <w:lvl w:ilvl="0" w:tplc="2BC23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0BFA1E56"/>
    <w:multiLevelType w:val="hybridMultilevel"/>
    <w:tmpl w:val="DB1C529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0D3D7F5D"/>
    <w:multiLevelType w:val="hybridMultilevel"/>
    <w:tmpl w:val="6C1AA1F6"/>
    <w:lvl w:ilvl="0" w:tplc="C5D4C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0D72796C"/>
    <w:multiLevelType w:val="hybridMultilevel"/>
    <w:tmpl w:val="CF1E59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0DA352DE"/>
    <w:multiLevelType w:val="hybridMultilevel"/>
    <w:tmpl w:val="AF284868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0E771ACF"/>
    <w:multiLevelType w:val="hybridMultilevel"/>
    <w:tmpl w:val="64B8481E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076286E"/>
    <w:multiLevelType w:val="hybridMultilevel"/>
    <w:tmpl w:val="92EA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0AB361C"/>
    <w:multiLevelType w:val="hybridMultilevel"/>
    <w:tmpl w:val="F7EE1F7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1A35584"/>
    <w:multiLevelType w:val="hybridMultilevel"/>
    <w:tmpl w:val="D228D52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5">
    <w:nsid w:val="12416A0B"/>
    <w:multiLevelType w:val="hybridMultilevel"/>
    <w:tmpl w:val="42F2A81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14570E73"/>
    <w:multiLevelType w:val="hybridMultilevel"/>
    <w:tmpl w:val="092E75FC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4AC37AC"/>
    <w:multiLevelType w:val="hybridMultilevel"/>
    <w:tmpl w:val="E736C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66C56B7"/>
    <w:multiLevelType w:val="hybridMultilevel"/>
    <w:tmpl w:val="C81C8FD6"/>
    <w:lvl w:ilvl="0" w:tplc="EAA6A5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>
    <w:nsid w:val="169E6379"/>
    <w:multiLevelType w:val="hybridMultilevel"/>
    <w:tmpl w:val="CD20B938"/>
    <w:lvl w:ilvl="0" w:tplc="2446E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17264C21"/>
    <w:multiLevelType w:val="singleLevel"/>
    <w:tmpl w:val="942E2E16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51">
    <w:nsid w:val="17E84F7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2">
    <w:nsid w:val="18622A87"/>
    <w:multiLevelType w:val="hybridMultilevel"/>
    <w:tmpl w:val="6752274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18BA5E4D"/>
    <w:multiLevelType w:val="hybridMultilevel"/>
    <w:tmpl w:val="58EA7C4C"/>
    <w:lvl w:ilvl="0" w:tplc="73FC16B4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18C16748"/>
    <w:multiLevelType w:val="hybridMultilevel"/>
    <w:tmpl w:val="EF1EF120"/>
    <w:lvl w:ilvl="0" w:tplc="4AA4F840">
      <w:numFmt w:val="bullet"/>
      <w:lvlText w:val="–"/>
      <w:lvlJc w:val="left"/>
      <w:pPr>
        <w:ind w:left="72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8D01CE6"/>
    <w:multiLevelType w:val="hybridMultilevel"/>
    <w:tmpl w:val="F9247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9C31015"/>
    <w:multiLevelType w:val="hybridMultilevel"/>
    <w:tmpl w:val="3BDCE840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19E65343"/>
    <w:multiLevelType w:val="hybridMultilevel"/>
    <w:tmpl w:val="F1D65BE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1A9867D4"/>
    <w:multiLevelType w:val="hybridMultilevel"/>
    <w:tmpl w:val="083AF4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1E2D61FF"/>
    <w:multiLevelType w:val="multilevel"/>
    <w:tmpl w:val="70280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0">
    <w:nsid w:val="1E4F6B7A"/>
    <w:multiLevelType w:val="hybridMultilevel"/>
    <w:tmpl w:val="08C27310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1E6E1808"/>
    <w:multiLevelType w:val="hybridMultilevel"/>
    <w:tmpl w:val="41EA3D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ECC1E8D"/>
    <w:multiLevelType w:val="hybridMultilevel"/>
    <w:tmpl w:val="0308962A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1F5C446A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FBD5A60"/>
    <w:multiLevelType w:val="hybridMultilevel"/>
    <w:tmpl w:val="DBE6C17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B6F6993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1FF24078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21A57A83"/>
    <w:multiLevelType w:val="hybridMultilevel"/>
    <w:tmpl w:val="8B7ECA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229F692F"/>
    <w:multiLevelType w:val="hybridMultilevel"/>
    <w:tmpl w:val="40FEC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34D67BE"/>
    <w:multiLevelType w:val="hybridMultilevel"/>
    <w:tmpl w:val="62CE0DE0"/>
    <w:lvl w:ilvl="0" w:tplc="CF104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4A46666"/>
    <w:multiLevelType w:val="hybridMultilevel"/>
    <w:tmpl w:val="0E9CEA64"/>
    <w:lvl w:ilvl="0" w:tplc="2266152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24B97A11"/>
    <w:multiLevelType w:val="hybridMultilevel"/>
    <w:tmpl w:val="884C2C3E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25DD4413"/>
    <w:multiLevelType w:val="hybridMultilevel"/>
    <w:tmpl w:val="9452B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68330AB"/>
    <w:multiLevelType w:val="hybridMultilevel"/>
    <w:tmpl w:val="5E8EE39E"/>
    <w:lvl w:ilvl="0" w:tplc="E8C6B762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4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7663104"/>
    <w:multiLevelType w:val="hybridMultilevel"/>
    <w:tmpl w:val="A496A506"/>
    <w:lvl w:ilvl="0" w:tplc="4ADE84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8BA26ED"/>
    <w:multiLevelType w:val="hybridMultilevel"/>
    <w:tmpl w:val="07F82954"/>
    <w:lvl w:ilvl="0" w:tplc="7530177E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  <w:b w:val="0"/>
        <w:i w:val="0"/>
        <w:sz w:val="1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7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2BEB0CF8"/>
    <w:multiLevelType w:val="hybridMultilevel"/>
    <w:tmpl w:val="1B6C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>
    <w:nsid w:val="2CA15BC9"/>
    <w:multiLevelType w:val="hybridMultilevel"/>
    <w:tmpl w:val="D65E6FC2"/>
    <w:lvl w:ilvl="0" w:tplc="A04AAA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2E87353E"/>
    <w:multiLevelType w:val="multilevel"/>
    <w:tmpl w:val="F7367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3">
    <w:nsid w:val="2F7A1F43"/>
    <w:multiLevelType w:val="hybridMultilevel"/>
    <w:tmpl w:val="E41CB5CA"/>
    <w:lvl w:ilvl="0" w:tplc="E0D02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>
    <w:nsid w:val="2FE235D0"/>
    <w:multiLevelType w:val="multilevel"/>
    <w:tmpl w:val="90964D2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9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85">
    <w:nsid w:val="30741ACA"/>
    <w:multiLevelType w:val="hybridMultilevel"/>
    <w:tmpl w:val="FB9409BA"/>
    <w:lvl w:ilvl="0" w:tplc="9774CF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6E755B"/>
    <w:multiLevelType w:val="hybridMultilevel"/>
    <w:tmpl w:val="0AD85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33B2849"/>
    <w:multiLevelType w:val="hybridMultilevel"/>
    <w:tmpl w:val="AAF2976E"/>
    <w:lvl w:ilvl="0" w:tplc="A778428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33EA5C12"/>
    <w:multiLevelType w:val="hybridMultilevel"/>
    <w:tmpl w:val="B5D08D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41C4E8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0">
    <w:nsid w:val="35995AAF"/>
    <w:multiLevelType w:val="hybridMultilevel"/>
    <w:tmpl w:val="83C0E76E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35A6678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2">
    <w:nsid w:val="3787642C"/>
    <w:multiLevelType w:val="hybridMultilevel"/>
    <w:tmpl w:val="0B18E97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78E7ACD"/>
    <w:multiLevelType w:val="hybridMultilevel"/>
    <w:tmpl w:val="5F92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83621BA"/>
    <w:multiLevelType w:val="hybridMultilevel"/>
    <w:tmpl w:val="64883B6E"/>
    <w:lvl w:ilvl="0" w:tplc="6A5EEE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386C5450"/>
    <w:multiLevelType w:val="multilevel"/>
    <w:tmpl w:val="6CBE2F32"/>
    <w:lvl w:ilvl="0">
      <w:start w:val="1"/>
      <w:numFmt w:val="decimal"/>
      <w:lvlText w:val="%1."/>
      <w:lvlJc w:val="left"/>
      <w:pPr>
        <w:ind w:left="463" w:hanging="3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4331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4340" w:hanging="492"/>
      </w:pPr>
      <w:rPr>
        <w:rFonts w:hint="default"/>
      </w:rPr>
    </w:lvl>
    <w:lvl w:ilvl="3">
      <w:numFmt w:val="bullet"/>
      <w:lvlText w:val="•"/>
      <w:lvlJc w:val="left"/>
      <w:pPr>
        <w:ind w:left="5018" w:hanging="492"/>
      </w:pPr>
      <w:rPr>
        <w:rFonts w:hint="default"/>
      </w:rPr>
    </w:lvl>
    <w:lvl w:ilvl="4">
      <w:numFmt w:val="bullet"/>
      <w:lvlText w:val="•"/>
      <w:lvlJc w:val="left"/>
      <w:pPr>
        <w:ind w:left="5696" w:hanging="492"/>
      </w:pPr>
      <w:rPr>
        <w:rFonts w:hint="default"/>
      </w:rPr>
    </w:lvl>
    <w:lvl w:ilvl="5">
      <w:numFmt w:val="bullet"/>
      <w:lvlText w:val="•"/>
      <w:lvlJc w:val="left"/>
      <w:pPr>
        <w:ind w:left="6374" w:hanging="492"/>
      </w:pPr>
      <w:rPr>
        <w:rFonts w:hint="default"/>
      </w:rPr>
    </w:lvl>
    <w:lvl w:ilvl="6">
      <w:numFmt w:val="bullet"/>
      <w:lvlText w:val="•"/>
      <w:lvlJc w:val="left"/>
      <w:pPr>
        <w:ind w:left="7053" w:hanging="492"/>
      </w:pPr>
      <w:rPr>
        <w:rFonts w:hint="default"/>
      </w:rPr>
    </w:lvl>
    <w:lvl w:ilvl="7">
      <w:numFmt w:val="bullet"/>
      <w:lvlText w:val="•"/>
      <w:lvlJc w:val="left"/>
      <w:pPr>
        <w:ind w:left="7731" w:hanging="492"/>
      </w:pPr>
      <w:rPr>
        <w:rFonts w:hint="default"/>
      </w:rPr>
    </w:lvl>
    <w:lvl w:ilvl="8">
      <w:numFmt w:val="bullet"/>
      <w:lvlText w:val="•"/>
      <w:lvlJc w:val="left"/>
      <w:pPr>
        <w:ind w:left="8409" w:hanging="492"/>
      </w:pPr>
      <w:rPr>
        <w:rFonts w:hint="default"/>
      </w:rPr>
    </w:lvl>
  </w:abstractNum>
  <w:abstractNum w:abstractNumId="96">
    <w:nsid w:val="38B962CB"/>
    <w:multiLevelType w:val="hybridMultilevel"/>
    <w:tmpl w:val="0242F622"/>
    <w:lvl w:ilvl="0" w:tplc="2DE2AD7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969376C"/>
    <w:multiLevelType w:val="hybridMultilevel"/>
    <w:tmpl w:val="B10E0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A1228A"/>
    <w:multiLevelType w:val="multilevel"/>
    <w:tmpl w:val="5E1A8B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99">
    <w:nsid w:val="39F829EC"/>
    <w:multiLevelType w:val="hybridMultilevel"/>
    <w:tmpl w:val="1A1AE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21300"/>
    <w:multiLevelType w:val="hybridMultilevel"/>
    <w:tmpl w:val="5588D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BD8186D"/>
    <w:multiLevelType w:val="multilevel"/>
    <w:tmpl w:val="C35AC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2">
    <w:nsid w:val="3D800B7F"/>
    <w:multiLevelType w:val="hybridMultilevel"/>
    <w:tmpl w:val="62304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E341F10"/>
    <w:multiLevelType w:val="hybridMultilevel"/>
    <w:tmpl w:val="487AE136"/>
    <w:lvl w:ilvl="0" w:tplc="505A0A4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3F235469"/>
    <w:multiLevelType w:val="hybridMultilevel"/>
    <w:tmpl w:val="EF54ECE4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40287EDC"/>
    <w:multiLevelType w:val="multilevel"/>
    <w:tmpl w:val="2214D5B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418B20A4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7">
    <w:nsid w:val="41A34669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2306667"/>
    <w:multiLevelType w:val="hybridMultilevel"/>
    <w:tmpl w:val="A078A5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>
    <w:nsid w:val="42AF6D04"/>
    <w:multiLevelType w:val="hybridMultilevel"/>
    <w:tmpl w:val="4462E2D2"/>
    <w:lvl w:ilvl="0" w:tplc="359873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364128C"/>
    <w:multiLevelType w:val="hybridMultilevel"/>
    <w:tmpl w:val="7480BD5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441A6BA7"/>
    <w:multiLevelType w:val="hybridMultilevel"/>
    <w:tmpl w:val="61EC1E96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41D50E8"/>
    <w:multiLevelType w:val="hybridMultilevel"/>
    <w:tmpl w:val="1542DC2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44757D4E"/>
    <w:multiLevelType w:val="hybridMultilevel"/>
    <w:tmpl w:val="F6B64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497189A"/>
    <w:multiLevelType w:val="hybridMultilevel"/>
    <w:tmpl w:val="F124BA30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46586BA1"/>
    <w:multiLevelType w:val="multilevel"/>
    <w:tmpl w:val="37008368"/>
    <w:lvl w:ilvl="0">
      <w:start w:val="1"/>
      <w:numFmt w:val="decimal"/>
      <w:lvlText w:val="%1."/>
      <w:lvlJc w:val="left"/>
      <w:pPr>
        <w:ind w:left="-195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9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3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98" w:hanging="1800"/>
      </w:pPr>
      <w:rPr>
        <w:rFonts w:hint="default"/>
      </w:rPr>
    </w:lvl>
  </w:abstractNum>
  <w:abstractNum w:abstractNumId="116">
    <w:nsid w:val="46612D1F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67716FB"/>
    <w:multiLevelType w:val="hybridMultilevel"/>
    <w:tmpl w:val="D42400A4"/>
    <w:lvl w:ilvl="0" w:tplc="2D4E589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79C7138"/>
    <w:multiLevelType w:val="hybridMultilevel"/>
    <w:tmpl w:val="70A00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90053B6"/>
    <w:multiLevelType w:val="hybridMultilevel"/>
    <w:tmpl w:val="75AE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94400B7"/>
    <w:multiLevelType w:val="hybridMultilevel"/>
    <w:tmpl w:val="5BFC4AC6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1">
    <w:nsid w:val="49C26916"/>
    <w:multiLevelType w:val="hybridMultilevel"/>
    <w:tmpl w:val="86D4E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3">
    <w:nsid w:val="4AC66434"/>
    <w:multiLevelType w:val="multilevel"/>
    <w:tmpl w:val="2F94B98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851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4" w:hanging="1800"/>
      </w:pPr>
      <w:rPr>
        <w:rFonts w:hint="default"/>
      </w:rPr>
    </w:lvl>
  </w:abstractNum>
  <w:abstractNum w:abstractNumId="124">
    <w:nsid w:val="4AEE620D"/>
    <w:multiLevelType w:val="hybridMultilevel"/>
    <w:tmpl w:val="9036F558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5">
    <w:nsid w:val="4B34521A"/>
    <w:multiLevelType w:val="hybridMultilevel"/>
    <w:tmpl w:val="FEC2D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B663B07"/>
    <w:multiLevelType w:val="hybridMultilevel"/>
    <w:tmpl w:val="54C0DE04"/>
    <w:lvl w:ilvl="0" w:tplc="A38A5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4B820A3F"/>
    <w:multiLevelType w:val="hybridMultilevel"/>
    <w:tmpl w:val="6C9E7E9A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>
    <w:nsid w:val="4BCE70DF"/>
    <w:multiLevelType w:val="hybridMultilevel"/>
    <w:tmpl w:val="D0888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BDA3921"/>
    <w:multiLevelType w:val="multilevel"/>
    <w:tmpl w:val="6A38758A"/>
    <w:lvl w:ilvl="0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30">
    <w:nsid w:val="4D84790E"/>
    <w:multiLevelType w:val="hybridMultilevel"/>
    <w:tmpl w:val="ACB8996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1">
    <w:nsid w:val="4E6C540C"/>
    <w:multiLevelType w:val="hybridMultilevel"/>
    <w:tmpl w:val="AB94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F9C5F76"/>
    <w:multiLevelType w:val="multilevel"/>
    <w:tmpl w:val="5E1A8B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33">
    <w:nsid w:val="4FA53389"/>
    <w:multiLevelType w:val="hybridMultilevel"/>
    <w:tmpl w:val="B8C613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50201168"/>
    <w:multiLevelType w:val="hybridMultilevel"/>
    <w:tmpl w:val="2A56A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50BD26B5"/>
    <w:multiLevelType w:val="hybridMultilevel"/>
    <w:tmpl w:val="43988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>
    <w:nsid w:val="50FD4426"/>
    <w:multiLevelType w:val="hybridMultilevel"/>
    <w:tmpl w:val="583664F4"/>
    <w:lvl w:ilvl="0" w:tplc="BA00153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7">
    <w:nsid w:val="51B67DFA"/>
    <w:multiLevelType w:val="hybridMultilevel"/>
    <w:tmpl w:val="6A0A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2694207"/>
    <w:multiLevelType w:val="multilevel"/>
    <w:tmpl w:val="0F4059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9">
    <w:nsid w:val="53465904"/>
    <w:multiLevelType w:val="hybridMultilevel"/>
    <w:tmpl w:val="108E5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39D6B99"/>
    <w:multiLevelType w:val="hybridMultilevel"/>
    <w:tmpl w:val="4C503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1">
    <w:nsid w:val="539E2964"/>
    <w:multiLevelType w:val="hybridMultilevel"/>
    <w:tmpl w:val="CAD87450"/>
    <w:lvl w:ilvl="0" w:tplc="9022DC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55D63B3F"/>
    <w:multiLevelType w:val="hybridMultilevel"/>
    <w:tmpl w:val="39C22FC4"/>
    <w:lvl w:ilvl="0" w:tplc="EAA6A5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4">
    <w:nsid w:val="563F02FE"/>
    <w:multiLevelType w:val="hybridMultilevel"/>
    <w:tmpl w:val="FA7E5EC8"/>
    <w:lvl w:ilvl="0" w:tplc="051C6F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>
    <w:nsid w:val="56C10417"/>
    <w:multiLevelType w:val="hybridMultilevel"/>
    <w:tmpl w:val="220A3450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6">
    <w:nsid w:val="57117947"/>
    <w:multiLevelType w:val="hybridMultilevel"/>
    <w:tmpl w:val="BB122A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8">
    <w:nsid w:val="577C685A"/>
    <w:multiLevelType w:val="hybridMultilevel"/>
    <w:tmpl w:val="1A7A1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>
    <w:nsid w:val="57CF679B"/>
    <w:multiLevelType w:val="hybridMultilevel"/>
    <w:tmpl w:val="F44A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>
    <w:nsid w:val="585F092D"/>
    <w:multiLevelType w:val="hybridMultilevel"/>
    <w:tmpl w:val="8E00F8AE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59345B94"/>
    <w:multiLevelType w:val="hybridMultilevel"/>
    <w:tmpl w:val="31947D7C"/>
    <w:lvl w:ilvl="0" w:tplc="641A95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2">
    <w:nsid w:val="594B5768"/>
    <w:multiLevelType w:val="hybridMultilevel"/>
    <w:tmpl w:val="4FDABB7E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3">
    <w:nsid w:val="59794340"/>
    <w:multiLevelType w:val="hybridMultilevel"/>
    <w:tmpl w:val="74647E04"/>
    <w:lvl w:ilvl="0" w:tplc="7530177E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  <w:b w:val="0"/>
        <w:i w:val="0"/>
        <w:sz w:val="18"/>
        <w:szCs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4">
    <w:nsid w:val="59FB3A01"/>
    <w:multiLevelType w:val="hybridMultilevel"/>
    <w:tmpl w:val="14D0D334"/>
    <w:lvl w:ilvl="0" w:tplc="555C0F74">
      <w:start w:val="1"/>
      <w:numFmt w:val="decimal"/>
      <w:lvlText w:val="%1."/>
      <w:lvlJc w:val="left"/>
      <w:pPr>
        <w:ind w:left="9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5">
    <w:nsid w:val="5A9A1E78"/>
    <w:multiLevelType w:val="hybridMultilevel"/>
    <w:tmpl w:val="183036E6"/>
    <w:lvl w:ilvl="0" w:tplc="21F65E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AB6400A"/>
    <w:multiLevelType w:val="hybridMultilevel"/>
    <w:tmpl w:val="1E3C4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BB27892"/>
    <w:multiLevelType w:val="hybridMultilevel"/>
    <w:tmpl w:val="09A2CFAA"/>
    <w:lvl w:ilvl="0" w:tplc="4AA4F840">
      <w:numFmt w:val="bullet"/>
      <w:lvlText w:val="–"/>
      <w:lvlJc w:val="left"/>
      <w:pPr>
        <w:ind w:left="36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>
    <w:nsid w:val="5C9E70CE"/>
    <w:multiLevelType w:val="hybridMultilevel"/>
    <w:tmpl w:val="A46C5E98"/>
    <w:lvl w:ilvl="0" w:tplc="B6F6993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9">
    <w:nsid w:val="5D3A353F"/>
    <w:multiLevelType w:val="hybridMultilevel"/>
    <w:tmpl w:val="E834B3A4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DA54D2C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DF830D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2">
    <w:nsid w:val="5E581788"/>
    <w:multiLevelType w:val="hybridMultilevel"/>
    <w:tmpl w:val="24065D02"/>
    <w:lvl w:ilvl="0" w:tplc="9544FB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5EA40C91"/>
    <w:multiLevelType w:val="hybridMultilevel"/>
    <w:tmpl w:val="72547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EC9162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5">
    <w:nsid w:val="5F4A7200"/>
    <w:multiLevelType w:val="hybridMultilevel"/>
    <w:tmpl w:val="94AAB7D4"/>
    <w:lvl w:ilvl="0" w:tplc="5FEA2F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602D6BEF"/>
    <w:multiLevelType w:val="hybridMultilevel"/>
    <w:tmpl w:val="E2B863D2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602D77B4"/>
    <w:multiLevelType w:val="multilevel"/>
    <w:tmpl w:val="C45C7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i w:val="0"/>
      </w:rPr>
    </w:lvl>
  </w:abstractNum>
  <w:abstractNum w:abstractNumId="169">
    <w:nsid w:val="60BE224D"/>
    <w:multiLevelType w:val="hybridMultilevel"/>
    <w:tmpl w:val="2B523ECA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0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71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>
    <w:nsid w:val="64F552F0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>
    <w:nsid w:val="655F331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4">
    <w:nsid w:val="66521DC1"/>
    <w:multiLevelType w:val="hybridMultilevel"/>
    <w:tmpl w:val="3EA6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>
    <w:nsid w:val="667614F2"/>
    <w:multiLevelType w:val="hybridMultilevel"/>
    <w:tmpl w:val="82964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6A755F4"/>
    <w:multiLevelType w:val="hybridMultilevel"/>
    <w:tmpl w:val="8ED62512"/>
    <w:lvl w:ilvl="0" w:tplc="EAA6A57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7">
    <w:nsid w:val="66C61017"/>
    <w:multiLevelType w:val="hybridMultilevel"/>
    <w:tmpl w:val="71CE8F80"/>
    <w:lvl w:ilvl="0" w:tplc="B76ADA5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>
    <w:nsid w:val="67812003"/>
    <w:multiLevelType w:val="hybridMultilevel"/>
    <w:tmpl w:val="AC9A335A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680265B7"/>
    <w:multiLevelType w:val="hybridMultilevel"/>
    <w:tmpl w:val="F82E81D2"/>
    <w:lvl w:ilvl="0" w:tplc="A38A57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0">
    <w:nsid w:val="680F6050"/>
    <w:multiLevelType w:val="hybridMultilevel"/>
    <w:tmpl w:val="3F3E9834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>
    <w:nsid w:val="695C2F8E"/>
    <w:multiLevelType w:val="hybridMultilevel"/>
    <w:tmpl w:val="30A81252"/>
    <w:lvl w:ilvl="0" w:tplc="80AEF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2">
    <w:nsid w:val="697A437D"/>
    <w:multiLevelType w:val="multilevel"/>
    <w:tmpl w:val="B13CFA5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69C32F22"/>
    <w:multiLevelType w:val="hybridMultilevel"/>
    <w:tmpl w:val="E5BAC86E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>
    <w:nsid w:val="69F77D06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>
    <w:nsid w:val="6AC6054A"/>
    <w:multiLevelType w:val="hybridMultilevel"/>
    <w:tmpl w:val="14A41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B2076F6"/>
    <w:multiLevelType w:val="hybridMultilevel"/>
    <w:tmpl w:val="2E549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C12402D"/>
    <w:multiLevelType w:val="hybridMultilevel"/>
    <w:tmpl w:val="909405F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6C705651"/>
    <w:multiLevelType w:val="hybridMultilevel"/>
    <w:tmpl w:val="53E87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E05011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2">
    <w:nsid w:val="70D74764"/>
    <w:multiLevelType w:val="hybridMultilevel"/>
    <w:tmpl w:val="CAF6E706"/>
    <w:lvl w:ilvl="0" w:tplc="FB9E759E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>
    <w:nsid w:val="70FD733D"/>
    <w:multiLevelType w:val="hybridMultilevel"/>
    <w:tmpl w:val="5DC85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16B578B"/>
    <w:multiLevelType w:val="hybridMultilevel"/>
    <w:tmpl w:val="C19644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>
    <w:nsid w:val="732A5A7B"/>
    <w:multiLevelType w:val="hybridMultilevel"/>
    <w:tmpl w:val="E758BF46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73BF46E9"/>
    <w:multiLevelType w:val="hybridMultilevel"/>
    <w:tmpl w:val="31922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61837F4"/>
    <w:multiLevelType w:val="hybridMultilevel"/>
    <w:tmpl w:val="8A321A9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>
    <w:nsid w:val="77151F75"/>
    <w:multiLevelType w:val="hybridMultilevel"/>
    <w:tmpl w:val="0F662A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>
    <w:nsid w:val="7823323C"/>
    <w:multiLevelType w:val="hybridMultilevel"/>
    <w:tmpl w:val="EAE602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1">
    <w:nsid w:val="786173A2"/>
    <w:multiLevelType w:val="hybridMultilevel"/>
    <w:tmpl w:val="98E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799D604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03">
    <w:nsid w:val="79E22D25"/>
    <w:multiLevelType w:val="hybridMultilevel"/>
    <w:tmpl w:val="79204764"/>
    <w:lvl w:ilvl="0" w:tplc="21F65E48">
      <w:start w:val="1"/>
      <w:numFmt w:val="decimal"/>
      <w:lvlText w:val="%1."/>
      <w:lvlJc w:val="left"/>
      <w:pPr>
        <w:ind w:left="36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4">
    <w:nsid w:val="7A94643A"/>
    <w:multiLevelType w:val="hybridMultilevel"/>
    <w:tmpl w:val="4D36A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B9E2F40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7BBA540A"/>
    <w:multiLevelType w:val="hybridMultilevel"/>
    <w:tmpl w:val="AFA24FF2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7C5C227C"/>
    <w:multiLevelType w:val="hybridMultilevel"/>
    <w:tmpl w:val="6AFC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CAF20DF"/>
    <w:multiLevelType w:val="hybridMultilevel"/>
    <w:tmpl w:val="A23C5928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9">
    <w:nsid w:val="7CE5250F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D033809"/>
    <w:multiLevelType w:val="hybridMultilevel"/>
    <w:tmpl w:val="E77AE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FA7798E"/>
    <w:multiLevelType w:val="hybridMultilevel"/>
    <w:tmpl w:val="014AE01A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71"/>
  </w:num>
  <w:num w:numId="3">
    <w:abstractNumId w:val="39"/>
  </w:num>
  <w:num w:numId="4">
    <w:abstractNumId w:val="158"/>
  </w:num>
  <w:num w:numId="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9"/>
  </w:num>
  <w:num w:numId="7">
    <w:abstractNumId w:val="193"/>
  </w:num>
  <w:num w:numId="8">
    <w:abstractNumId w:val="210"/>
  </w:num>
  <w:num w:numId="9">
    <w:abstractNumId w:val="175"/>
  </w:num>
  <w:num w:numId="10">
    <w:abstractNumId w:val="100"/>
  </w:num>
  <w:num w:numId="11">
    <w:abstractNumId w:val="156"/>
  </w:num>
  <w:num w:numId="12">
    <w:abstractNumId w:val="34"/>
  </w:num>
  <w:num w:numId="13">
    <w:abstractNumId w:val="79"/>
  </w:num>
  <w:num w:numId="14">
    <w:abstractNumId w:val="195"/>
  </w:num>
  <w:num w:numId="15">
    <w:abstractNumId w:val="33"/>
  </w:num>
  <w:num w:numId="16">
    <w:abstractNumId w:val="107"/>
  </w:num>
  <w:num w:numId="17">
    <w:abstractNumId w:val="115"/>
  </w:num>
  <w:num w:numId="18">
    <w:abstractNumId w:val="26"/>
  </w:num>
  <w:num w:numId="19">
    <w:abstractNumId w:val="36"/>
  </w:num>
  <w:num w:numId="20">
    <w:abstractNumId w:val="203"/>
  </w:num>
  <w:num w:numId="21">
    <w:abstractNumId w:val="165"/>
  </w:num>
  <w:num w:numId="22">
    <w:abstractNumId w:val="75"/>
  </w:num>
  <w:num w:numId="23">
    <w:abstractNumId w:val="24"/>
  </w:num>
  <w:num w:numId="24">
    <w:abstractNumId w:val="19"/>
  </w:num>
  <w:num w:numId="25">
    <w:abstractNumId w:val="47"/>
  </w:num>
  <w:num w:numId="26">
    <w:abstractNumId w:val="102"/>
  </w:num>
  <w:num w:numId="27">
    <w:abstractNumId w:val="58"/>
  </w:num>
  <w:num w:numId="28">
    <w:abstractNumId w:val="117"/>
  </w:num>
  <w:num w:numId="29">
    <w:abstractNumId w:val="178"/>
  </w:num>
  <w:num w:numId="30">
    <w:abstractNumId w:val="144"/>
  </w:num>
  <w:num w:numId="31">
    <w:abstractNumId w:val="94"/>
  </w:num>
  <w:num w:numId="32">
    <w:abstractNumId w:val="64"/>
  </w:num>
  <w:num w:numId="33">
    <w:abstractNumId w:val="112"/>
  </w:num>
  <w:num w:numId="34">
    <w:abstractNumId w:val="60"/>
  </w:num>
  <w:num w:numId="35">
    <w:abstractNumId w:val="46"/>
  </w:num>
  <w:num w:numId="36">
    <w:abstractNumId w:val="21"/>
  </w:num>
  <w:num w:numId="37">
    <w:abstractNumId w:val="180"/>
  </w:num>
  <w:num w:numId="38">
    <w:abstractNumId w:val="127"/>
  </w:num>
  <w:num w:numId="39">
    <w:abstractNumId w:val="48"/>
  </w:num>
  <w:num w:numId="40">
    <w:abstractNumId w:val="176"/>
  </w:num>
  <w:num w:numId="41">
    <w:abstractNumId w:val="145"/>
  </w:num>
  <w:num w:numId="42">
    <w:abstractNumId w:val="143"/>
  </w:num>
  <w:num w:numId="43">
    <w:abstractNumId w:val="189"/>
  </w:num>
  <w:num w:numId="44">
    <w:abstractNumId w:val="104"/>
  </w:num>
  <w:num w:numId="45">
    <w:abstractNumId w:val="155"/>
  </w:num>
  <w:num w:numId="46">
    <w:abstractNumId w:val="185"/>
  </w:num>
  <w:num w:numId="47">
    <w:abstractNumId w:val="32"/>
  </w:num>
  <w:num w:numId="48">
    <w:abstractNumId w:val="124"/>
  </w:num>
  <w:num w:numId="49">
    <w:abstractNumId w:val="120"/>
  </w:num>
  <w:num w:numId="50">
    <w:abstractNumId w:val="147"/>
  </w:num>
  <w:num w:numId="51">
    <w:abstractNumId w:val="68"/>
  </w:num>
  <w:num w:numId="52">
    <w:abstractNumId w:val="114"/>
  </w:num>
  <w:num w:numId="53">
    <w:abstractNumId w:val="57"/>
  </w:num>
  <w:num w:numId="54">
    <w:abstractNumId w:val="182"/>
  </w:num>
  <w:num w:numId="55">
    <w:abstractNumId w:val="128"/>
  </w:num>
  <w:num w:numId="56">
    <w:abstractNumId w:val="194"/>
  </w:num>
  <w:num w:numId="57">
    <w:abstractNumId w:val="146"/>
  </w:num>
  <w:num w:numId="58">
    <w:abstractNumId w:val="133"/>
  </w:num>
  <w:num w:numId="59">
    <w:abstractNumId w:val="53"/>
  </w:num>
  <w:num w:numId="60">
    <w:abstractNumId w:val="84"/>
  </w:num>
  <w:num w:numId="61">
    <w:abstractNumId w:val="80"/>
  </w:num>
  <w:num w:numId="62">
    <w:abstractNumId w:val="74"/>
  </w:num>
  <w:num w:numId="63">
    <w:abstractNumId w:val="170"/>
  </w:num>
  <w:num w:numId="64">
    <w:abstractNumId w:val="142"/>
  </w:num>
  <w:num w:numId="65">
    <w:abstractNumId w:val="121"/>
  </w:num>
  <w:num w:numId="66">
    <w:abstractNumId w:val="71"/>
  </w:num>
  <w:num w:numId="67">
    <w:abstractNumId w:val="30"/>
  </w:num>
  <w:num w:numId="68">
    <w:abstractNumId w:val="135"/>
  </w:num>
  <w:num w:numId="69">
    <w:abstractNumId w:val="188"/>
  </w:num>
  <w:num w:numId="70">
    <w:abstractNumId w:val="40"/>
  </w:num>
  <w:num w:numId="71">
    <w:abstractNumId w:val="77"/>
  </w:num>
  <w:num w:numId="72">
    <w:abstractNumId w:val="197"/>
  </w:num>
  <w:num w:numId="73">
    <w:abstractNumId w:val="67"/>
  </w:num>
  <w:num w:numId="74">
    <w:abstractNumId w:val="101"/>
  </w:num>
  <w:num w:numId="75">
    <w:abstractNumId w:val="69"/>
  </w:num>
  <w:num w:numId="76">
    <w:abstractNumId w:val="181"/>
  </w:num>
  <w:num w:numId="77">
    <w:abstractNumId w:val="186"/>
  </w:num>
  <w:num w:numId="78">
    <w:abstractNumId w:val="86"/>
  </w:num>
  <w:num w:numId="79">
    <w:abstractNumId w:val="37"/>
  </w:num>
  <w:num w:numId="80">
    <w:abstractNumId w:val="125"/>
  </w:num>
  <w:num w:numId="81">
    <w:abstractNumId w:val="151"/>
  </w:num>
  <w:num w:numId="82">
    <w:abstractNumId w:val="55"/>
  </w:num>
  <w:num w:numId="83">
    <w:abstractNumId w:val="207"/>
  </w:num>
  <w:num w:numId="84">
    <w:abstractNumId w:val="190"/>
  </w:num>
  <w:num w:numId="85">
    <w:abstractNumId w:val="168"/>
  </w:num>
  <w:num w:numId="86">
    <w:abstractNumId w:val="187"/>
  </w:num>
  <w:num w:numId="87">
    <w:abstractNumId w:val="28"/>
  </w:num>
  <w:num w:numId="88">
    <w:abstractNumId w:val="82"/>
  </w:num>
  <w:num w:numId="89">
    <w:abstractNumId w:val="184"/>
  </w:num>
  <w:num w:numId="90">
    <w:abstractNumId w:val="139"/>
  </w:num>
  <w:num w:numId="91">
    <w:abstractNumId w:val="63"/>
  </w:num>
  <w:num w:numId="92">
    <w:abstractNumId w:val="160"/>
  </w:num>
  <w:num w:numId="93">
    <w:abstractNumId w:val="141"/>
  </w:num>
  <w:num w:numId="94">
    <w:abstractNumId w:val="15"/>
  </w:num>
  <w:num w:numId="95">
    <w:abstractNumId w:val="61"/>
  </w:num>
  <w:num w:numId="96">
    <w:abstractNumId w:val="16"/>
  </w:num>
  <w:num w:numId="97">
    <w:abstractNumId w:val="93"/>
  </w:num>
  <w:num w:numId="98">
    <w:abstractNumId w:val="29"/>
  </w:num>
  <w:num w:numId="99">
    <w:abstractNumId w:val="99"/>
  </w:num>
  <w:num w:numId="100">
    <w:abstractNumId w:val="31"/>
  </w:num>
  <w:num w:numId="101">
    <w:abstractNumId w:val="88"/>
  </w:num>
  <w:num w:numId="102">
    <w:abstractNumId w:val="95"/>
  </w:num>
  <w:num w:numId="103">
    <w:abstractNumId w:val="27"/>
  </w:num>
  <w:num w:numId="104">
    <w:abstractNumId w:val="98"/>
  </w:num>
  <w:num w:numId="105">
    <w:abstractNumId w:val="62"/>
  </w:num>
  <w:num w:numId="106">
    <w:abstractNumId w:val="150"/>
  </w:num>
  <w:num w:numId="107">
    <w:abstractNumId w:val="167"/>
  </w:num>
  <w:num w:numId="108">
    <w:abstractNumId w:val="132"/>
  </w:num>
  <w:num w:numId="109">
    <w:abstractNumId w:val="96"/>
  </w:num>
  <w:num w:numId="110">
    <w:abstractNumId w:val="199"/>
  </w:num>
  <w:num w:numId="111">
    <w:abstractNumId w:val="52"/>
  </w:num>
  <w:num w:numId="112">
    <w:abstractNumId w:val="169"/>
  </w:num>
  <w:num w:numId="113">
    <w:abstractNumId w:val="56"/>
  </w:num>
  <w:num w:numId="114">
    <w:abstractNumId w:val="22"/>
  </w:num>
  <w:num w:numId="115">
    <w:abstractNumId w:val="90"/>
  </w:num>
  <w:num w:numId="116">
    <w:abstractNumId w:val="43"/>
  </w:num>
  <w:num w:numId="117">
    <w:abstractNumId w:val="25"/>
  </w:num>
  <w:num w:numId="118">
    <w:abstractNumId w:val="110"/>
  </w:num>
  <w:num w:numId="119">
    <w:abstractNumId w:val="42"/>
  </w:num>
  <w:num w:numId="120">
    <w:abstractNumId w:val="206"/>
  </w:num>
  <w:num w:numId="121">
    <w:abstractNumId w:val="159"/>
  </w:num>
  <w:num w:numId="122">
    <w:abstractNumId w:val="196"/>
  </w:num>
  <w:num w:numId="123">
    <w:abstractNumId w:val="211"/>
  </w:num>
  <w:num w:numId="124">
    <w:abstractNumId w:val="183"/>
  </w:num>
  <w:num w:numId="125">
    <w:abstractNumId w:val="140"/>
  </w:num>
  <w:num w:numId="126">
    <w:abstractNumId w:val="161"/>
  </w:num>
  <w:num w:numId="127">
    <w:abstractNumId w:val="103"/>
  </w:num>
  <w:num w:numId="128">
    <w:abstractNumId w:val="201"/>
  </w:num>
  <w:num w:numId="129">
    <w:abstractNumId w:val="113"/>
  </w:num>
  <w:num w:numId="130">
    <w:abstractNumId w:val="208"/>
  </w:num>
  <w:num w:numId="131">
    <w:abstractNumId w:val="152"/>
  </w:num>
  <w:num w:numId="132">
    <w:abstractNumId w:val="38"/>
  </w:num>
  <w:num w:numId="133">
    <w:abstractNumId w:val="106"/>
  </w:num>
  <w:num w:numId="134">
    <w:abstractNumId w:val="1"/>
  </w:num>
  <w:num w:numId="135">
    <w:abstractNumId w:val="0"/>
  </w:num>
  <w:num w:numId="136">
    <w:abstractNumId w:val="123"/>
  </w:num>
  <w:num w:numId="137">
    <w:abstractNumId w:val="198"/>
  </w:num>
  <w:num w:numId="138">
    <w:abstractNumId w:val="81"/>
  </w:num>
  <w:num w:numId="139">
    <w:abstractNumId w:val="122"/>
  </w:num>
  <w:num w:numId="140">
    <w:abstractNumId w:val="166"/>
  </w:num>
  <w:num w:numId="141">
    <w:abstractNumId w:val="129"/>
  </w:num>
  <w:num w:numId="142">
    <w:abstractNumId w:val="23"/>
  </w:num>
  <w:num w:numId="143">
    <w:abstractNumId w:val="66"/>
  </w:num>
  <w:num w:numId="144">
    <w:abstractNumId w:val="192"/>
  </w:num>
  <w:num w:numId="145">
    <w:abstractNumId w:val="126"/>
  </w:num>
  <w:num w:numId="146">
    <w:abstractNumId w:val="179"/>
  </w:num>
  <w:num w:numId="147">
    <w:abstractNumId w:val="172"/>
  </w:num>
  <w:num w:numId="148">
    <w:abstractNumId w:val="65"/>
  </w:num>
  <w:num w:numId="149">
    <w:abstractNumId w:val="164"/>
  </w:num>
  <w:num w:numId="150">
    <w:abstractNumId w:val="45"/>
  </w:num>
  <w:num w:numId="151">
    <w:abstractNumId w:val="136"/>
  </w:num>
  <w:num w:numId="152">
    <w:abstractNumId w:val="49"/>
  </w:num>
  <w:num w:numId="153">
    <w:abstractNumId w:val="174"/>
  </w:num>
  <w:num w:numId="154">
    <w:abstractNumId w:val="149"/>
  </w:num>
  <w:num w:numId="155">
    <w:abstractNumId w:val="87"/>
  </w:num>
  <w:num w:numId="156">
    <w:abstractNumId w:val="177"/>
  </w:num>
  <w:num w:numId="157">
    <w:abstractNumId w:val="134"/>
  </w:num>
  <w:num w:numId="158">
    <w:abstractNumId w:val="200"/>
  </w:num>
  <w:num w:numId="159">
    <w:abstractNumId w:val="163"/>
  </w:num>
  <w:num w:numId="16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8"/>
  </w:num>
  <w:num w:numId="162">
    <w:abstractNumId w:val="97"/>
  </w:num>
  <w:num w:numId="163">
    <w:abstractNumId w:val="202"/>
  </w:num>
  <w:num w:numId="164">
    <w:abstractNumId w:val="2"/>
  </w:num>
  <w:num w:numId="165">
    <w:abstractNumId w:val="3"/>
  </w:num>
  <w:num w:numId="166">
    <w:abstractNumId w:val="4"/>
  </w:num>
  <w:num w:numId="167">
    <w:abstractNumId w:val="5"/>
  </w:num>
  <w:num w:numId="168">
    <w:abstractNumId w:val="6"/>
  </w:num>
  <w:num w:numId="169">
    <w:abstractNumId w:val="7"/>
  </w:num>
  <w:num w:numId="170">
    <w:abstractNumId w:val="8"/>
  </w:num>
  <w:num w:numId="171">
    <w:abstractNumId w:val="9"/>
  </w:num>
  <w:num w:numId="172">
    <w:abstractNumId w:val="10"/>
  </w:num>
  <w:num w:numId="173">
    <w:abstractNumId w:val="11"/>
  </w:num>
  <w:num w:numId="174">
    <w:abstractNumId w:val="12"/>
  </w:num>
  <w:num w:numId="175">
    <w:abstractNumId w:val="13"/>
  </w:num>
  <w:num w:numId="176">
    <w:abstractNumId w:val="14"/>
  </w:num>
  <w:num w:numId="177">
    <w:abstractNumId w:val="59"/>
  </w:num>
  <w:num w:numId="178">
    <w:abstractNumId w:val="131"/>
  </w:num>
  <w:num w:numId="179">
    <w:abstractNumId w:val="138"/>
  </w:num>
  <w:num w:numId="180">
    <w:abstractNumId w:val="111"/>
  </w:num>
  <w:num w:numId="181">
    <w:abstractNumId w:val="130"/>
  </w:num>
  <w:num w:numId="182">
    <w:abstractNumId w:val="20"/>
  </w:num>
  <w:num w:numId="183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05"/>
  </w:num>
  <w:num w:numId="185">
    <w:abstractNumId w:val="209"/>
  </w:num>
  <w:num w:numId="186">
    <w:abstractNumId w:val="70"/>
  </w:num>
  <w:num w:numId="187">
    <w:abstractNumId w:val="105"/>
  </w:num>
  <w:num w:numId="188">
    <w:abstractNumId w:val="173"/>
  </w:num>
  <w:num w:numId="189">
    <w:abstractNumId w:val="41"/>
  </w:num>
  <w:num w:numId="190">
    <w:abstractNumId w:val="18"/>
  </w:num>
  <w:num w:numId="191">
    <w:abstractNumId w:val="51"/>
  </w:num>
  <w:num w:numId="192">
    <w:abstractNumId w:val="83"/>
  </w:num>
  <w:num w:numId="193">
    <w:abstractNumId w:val="119"/>
  </w:num>
  <w:num w:numId="194">
    <w:abstractNumId w:val="154"/>
  </w:num>
  <w:num w:numId="195">
    <w:abstractNumId w:val="137"/>
  </w:num>
  <w:num w:numId="196">
    <w:abstractNumId w:val="157"/>
  </w:num>
  <w:num w:numId="197">
    <w:abstractNumId w:val="54"/>
  </w:num>
  <w:num w:numId="198">
    <w:abstractNumId w:val="17"/>
  </w:num>
  <w:num w:numId="199">
    <w:abstractNumId w:val="92"/>
  </w:num>
  <w:num w:numId="200">
    <w:abstractNumId w:val="35"/>
  </w:num>
  <w:num w:numId="201">
    <w:abstractNumId w:val="91"/>
  </w:num>
  <w:num w:numId="202">
    <w:abstractNumId w:val="162"/>
  </w:num>
  <w:num w:numId="203">
    <w:abstractNumId w:val="204"/>
  </w:num>
  <w:num w:numId="204">
    <w:abstractNumId w:val="78"/>
  </w:num>
  <w:num w:numId="205">
    <w:abstractNumId w:val="85"/>
  </w:num>
  <w:num w:numId="206">
    <w:abstractNumId w:val="148"/>
  </w:num>
  <w:num w:numId="207">
    <w:abstractNumId w:val="72"/>
  </w:num>
  <w:num w:numId="208">
    <w:abstractNumId w:val="50"/>
  </w:num>
  <w:num w:numId="209">
    <w:abstractNumId w:val="89"/>
  </w:num>
  <w:num w:numId="210">
    <w:abstractNumId w:val="108"/>
  </w:num>
  <w:num w:numId="211">
    <w:abstractNumId w:val="191"/>
  </w:num>
  <w:num w:numId="212">
    <w:abstractNumId w:val="153"/>
  </w:num>
  <w:num w:numId="213">
    <w:abstractNumId w:val="76"/>
  </w:num>
  <w:numIdMacAtCleanup w:val="2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18331B"/>
    <w:rsid w:val="000011D2"/>
    <w:rsid w:val="000016CC"/>
    <w:rsid w:val="00001E99"/>
    <w:rsid w:val="00003C2C"/>
    <w:rsid w:val="0000466D"/>
    <w:rsid w:val="00005D8B"/>
    <w:rsid w:val="000061C6"/>
    <w:rsid w:val="0000731C"/>
    <w:rsid w:val="00007C04"/>
    <w:rsid w:val="00010788"/>
    <w:rsid w:val="0001156F"/>
    <w:rsid w:val="0001279A"/>
    <w:rsid w:val="0001289A"/>
    <w:rsid w:val="00020E80"/>
    <w:rsid w:val="00022F20"/>
    <w:rsid w:val="00024CE4"/>
    <w:rsid w:val="00025211"/>
    <w:rsid w:val="00026A47"/>
    <w:rsid w:val="00027696"/>
    <w:rsid w:val="000277E5"/>
    <w:rsid w:val="00032706"/>
    <w:rsid w:val="00033ECE"/>
    <w:rsid w:val="00036C76"/>
    <w:rsid w:val="0004080C"/>
    <w:rsid w:val="00041532"/>
    <w:rsid w:val="00042346"/>
    <w:rsid w:val="000457F6"/>
    <w:rsid w:val="0004609E"/>
    <w:rsid w:val="0004753E"/>
    <w:rsid w:val="00052AED"/>
    <w:rsid w:val="00056221"/>
    <w:rsid w:val="00061CE4"/>
    <w:rsid w:val="00062BA0"/>
    <w:rsid w:val="000639D0"/>
    <w:rsid w:val="0006571F"/>
    <w:rsid w:val="0006606B"/>
    <w:rsid w:val="0006619D"/>
    <w:rsid w:val="00067ACD"/>
    <w:rsid w:val="0007038C"/>
    <w:rsid w:val="0007067D"/>
    <w:rsid w:val="00070AA1"/>
    <w:rsid w:val="00072900"/>
    <w:rsid w:val="000742E1"/>
    <w:rsid w:val="000754D0"/>
    <w:rsid w:val="00082F68"/>
    <w:rsid w:val="000831B9"/>
    <w:rsid w:val="00083243"/>
    <w:rsid w:val="0008702A"/>
    <w:rsid w:val="00090DA2"/>
    <w:rsid w:val="00091C4A"/>
    <w:rsid w:val="00091F78"/>
    <w:rsid w:val="00092573"/>
    <w:rsid w:val="00093BA6"/>
    <w:rsid w:val="000959E4"/>
    <w:rsid w:val="00095C84"/>
    <w:rsid w:val="000A028B"/>
    <w:rsid w:val="000A0C2B"/>
    <w:rsid w:val="000A132D"/>
    <w:rsid w:val="000A1431"/>
    <w:rsid w:val="000A2441"/>
    <w:rsid w:val="000A266E"/>
    <w:rsid w:val="000A2A1D"/>
    <w:rsid w:val="000A5C3F"/>
    <w:rsid w:val="000A611B"/>
    <w:rsid w:val="000B08A7"/>
    <w:rsid w:val="000B09A5"/>
    <w:rsid w:val="000B0E7E"/>
    <w:rsid w:val="000B1BD1"/>
    <w:rsid w:val="000B3043"/>
    <w:rsid w:val="000C2AD3"/>
    <w:rsid w:val="000C2AF5"/>
    <w:rsid w:val="000C2F7A"/>
    <w:rsid w:val="000C319F"/>
    <w:rsid w:val="000C5190"/>
    <w:rsid w:val="000C5E67"/>
    <w:rsid w:val="000C5FAB"/>
    <w:rsid w:val="000C6121"/>
    <w:rsid w:val="000D04A9"/>
    <w:rsid w:val="000D511F"/>
    <w:rsid w:val="000D633F"/>
    <w:rsid w:val="000D63AF"/>
    <w:rsid w:val="000D71F6"/>
    <w:rsid w:val="000E14E1"/>
    <w:rsid w:val="000E1AF5"/>
    <w:rsid w:val="000E222E"/>
    <w:rsid w:val="000E2853"/>
    <w:rsid w:val="000E2E57"/>
    <w:rsid w:val="000E337E"/>
    <w:rsid w:val="000E3CBA"/>
    <w:rsid w:val="000E3D2A"/>
    <w:rsid w:val="000E66B6"/>
    <w:rsid w:val="000E6BF1"/>
    <w:rsid w:val="000F23F4"/>
    <w:rsid w:val="000F243C"/>
    <w:rsid w:val="000F3757"/>
    <w:rsid w:val="000F51E1"/>
    <w:rsid w:val="000F585B"/>
    <w:rsid w:val="000F590E"/>
    <w:rsid w:val="000F6C4A"/>
    <w:rsid w:val="000F6EB9"/>
    <w:rsid w:val="000F79E7"/>
    <w:rsid w:val="001003A1"/>
    <w:rsid w:val="00101F9F"/>
    <w:rsid w:val="00102F30"/>
    <w:rsid w:val="0010377D"/>
    <w:rsid w:val="00103FB1"/>
    <w:rsid w:val="00104064"/>
    <w:rsid w:val="00105C34"/>
    <w:rsid w:val="00106493"/>
    <w:rsid w:val="00106D52"/>
    <w:rsid w:val="00106DEE"/>
    <w:rsid w:val="001137ED"/>
    <w:rsid w:val="00114339"/>
    <w:rsid w:val="00115484"/>
    <w:rsid w:val="0011635F"/>
    <w:rsid w:val="00116B23"/>
    <w:rsid w:val="00121FD5"/>
    <w:rsid w:val="00123D3D"/>
    <w:rsid w:val="001250D5"/>
    <w:rsid w:val="001264F0"/>
    <w:rsid w:val="001278CB"/>
    <w:rsid w:val="00130CB4"/>
    <w:rsid w:val="0013161F"/>
    <w:rsid w:val="00131AA9"/>
    <w:rsid w:val="00132767"/>
    <w:rsid w:val="0013351E"/>
    <w:rsid w:val="001355FB"/>
    <w:rsid w:val="001367A8"/>
    <w:rsid w:val="001434EC"/>
    <w:rsid w:val="00145D8D"/>
    <w:rsid w:val="0014663D"/>
    <w:rsid w:val="00146649"/>
    <w:rsid w:val="00147ADE"/>
    <w:rsid w:val="00150D7C"/>
    <w:rsid w:val="001513DD"/>
    <w:rsid w:val="00151749"/>
    <w:rsid w:val="00151D6B"/>
    <w:rsid w:val="00152FD2"/>
    <w:rsid w:val="001537D5"/>
    <w:rsid w:val="00153832"/>
    <w:rsid w:val="00153A9E"/>
    <w:rsid w:val="0015462C"/>
    <w:rsid w:val="00156172"/>
    <w:rsid w:val="001567C5"/>
    <w:rsid w:val="0015730E"/>
    <w:rsid w:val="00157982"/>
    <w:rsid w:val="001600B7"/>
    <w:rsid w:val="00162092"/>
    <w:rsid w:val="001644B0"/>
    <w:rsid w:val="00166015"/>
    <w:rsid w:val="001663BC"/>
    <w:rsid w:val="00166EEE"/>
    <w:rsid w:val="0017191C"/>
    <w:rsid w:val="001721D6"/>
    <w:rsid w:val="001735C7"/>
    <w:rsid w:val="0017462B"/>
    <w:rsid w:val="00175AEE"/>
    <w:rsid w:val="00175B15"/>
    <w:rsid w:val="00180368"/>
    <w:rsid w:val="00180EE3"/>
    <w:rsid w:val="00181FF3"/>
    <w:rsid w:val="0018331B"/>
    <w:rsid w:val="00184334"/>
    <w:rsid w:val="001901FB"/>
    <w:rsid w:val="00190773"/>
    <w:rsid w:val="00190E0E"/>
    <w:rsid w:val="001920F3"/>
    <w:rsid w:val="00192607"/>
    <w:rsid w:val="00193180"/>
    <w:rsid w:val="00194123"/>
    <w:rsid w:val="001948D0"/>
    <w:rsid w:val="00194BA2"/>
    <w:rsid w:val="00194C26"/>
    <w:rsid w:val="00195047"/>
    <w:rsid w:val="0019621B"/>
    <w:rsid w:val="00197698"/>
    <w:rsid w:val="001A05F6"/>
    <w:rsid w:val="001A0C1C"/>
    <w:rsid w:val="001A0F32"/>
    <w:rsid w:val="001A3517"/>
    <w:rsid w:val="001A518C"/>
    <w:rsid w:val="001A71D2"/>
    <w:rsid w:val="001A7460"/>
    <w:rsid w:val="001B1352"/>
    <w:rsid w:val="001B20FF"/>
    <w:rsid w:val="001B383E"/>
    <w:rsid w:val="001B4CEC"/>
    <w:rsid w:val="001B5ECC"/>
    <w:rsid w:val="001B6E60"/>
    <w:rsid w:val="001B7D86"/>
    <w:rsid w:val="001C06A6"/>
    <w:rsid w:val="001C097A"/>
    <w:rsid w:val="001C211B"/>
    <w:rsid w:val="001C227C"/>
    <w:rsid w:val="001C42B4"/>
    <w:rsid w:val="001C4754"/>
    <w:rsid w:val="001C4EAF"/>
    <w:rsid w:val="001C6DB0"/>
    <w:rsid w:val="001C7A45"/>
    <w:rsid w:val="001D0654"/>
    <w:rsid w:val="001D0FA0"/>
    <w:rsid w:val="001D168F"/>
    <w:rsid w:val="001D1D0E"/>
    <w:rsid w:val="001D237C"/>
    <w:rsid w:val="001D30A0"/>
    <w:rsid w:val="001D42E3"/>
    <w:rsid w:val="001D4A35"/>
    <w:rsid w:val="001D61BC"/>
    <w:rsid w:val="001D6410"/>
    <w:rsid w:val="001E13A0"/>
    <w:rsid w:val="001E1BC0"/>
    <w:rsid w:val="001E3824"/>
    <w:rsid w:val="001E627B"/>
    <w:rsid w:val="001E7DD9"/>
    <w:rsid w:val="001F03EB"/>
    <w:rsid w:val="001F13B0"/>
    <w:rsid w:val="001F2544"/>
    <w:rsid w:val="001F2958"/>
    <w:rsid w:val="001F3CB2"/>
    <w:rsid w:val="001F41A5"/>
    <w:rsid w:val="001F50B5"/>
    <w:rsid w:val="001F5713"/>
    <w:rsid w:val="001F696E"/>
    <w:rsid w:val="001F6ACF"/>
    <w:rsid w:val="001F7A95"/>
    <w:rsid w:val="00201F22"/>
    <w:rsid w:val="00202711"/>
    <w:rsid w:val="002045E2"/>
    <w:rsid w:val="002060D1"/>
    <w:rsid w:val="0021043F"/>
    <w:rsid w:val="0021289D"/>
    <w:rsid w:val="00213018"/>
    <w:rsid w:val="00213025"/>
    <w:rsid w:val="002133AE"/>
    <w:rsid w:val="00213AB8"/>
    <w:rsid w:val="002145A2"/>
    <w:rsid w:val="00215E82"/>
    <w:rsid w:val="00215F3D"/>
    <w:rsid w:val="00216A1B"/>
    <w:rsid w:val="00216DAB"/>
    <w:rsid w:val="00220699"/>
    <w:rsid w:val="00220D9F"/>
    <w:rsid w:val="00223183"/>
    <w:rsid w:val="002265B9"/>
    <w:rsid w:val="00230AD5"/>
    <w:rsid w:val="00230B3C"/>
    <w:rsid w:val="0023154E"/>
    <w:rsid w:val="00231A69"/>
    <w:rsid w:val="002323B4"/>
    <w:rsid w:val="0023254A"/>
    <w:rsid w:val="0023329A"/>
    <w:rsid w:val="0023564A"/>
    <w:rsid w:val="00236BB2"/>
    <w:rsid w:val="00237AF9"/>
    <w:rsid w:val="00240BAB"/>
    <w:rsid w:val="002410A2"/>
    <w:rsid w:val="0024359E"/>
    <w:rsid w:val="00244D9D"/>
    <w:rsid w:val="002463C4"/>
    <w:rsid w:val="002467C7"/>
    <w:rsid w:val="0024781D"/>
    <w:rsid w:val="0025058A"/>
    <w:rsid w:val="002510F4"/>
    <w:rsid w:val="0025275A"/>
    <w:rsid w:val="00252A52"/>
    <w:rsid w:val="00253392"/>
    <w:rsid w:val="002542C0"/>
    <w:rsid w:val="00254C96"/>
    <w:rsid w:val="00255244"/>
    <w:rsid w:val="002553DF"/>
    <w:rsid w:val="00256249"/>
    <w:rsid w:val="00256D5B"/>
    <w:rsid w:val="00256FCF"/>
    <w:rsid w:val="002606D5"/>
    <w:rsid w:val="00260B23"/>
    <w:rsid w:val="00266B60"/>
    <w:rsid w:val="00267AE2"/>
    <w:rsid w:val="00270AA3"/>
    <w:rsid w:val="00270D91"/>
    <w:rsid w:val="00271860"/>
    <w:rsid w:val="002719B9"/>
    <w:rsid w:val="00273FC5"/>
    <w:rsid w:val="00274416"/>
    <w:rsid w:val="00275D83"/>
    <w:rsid w:val="00276339"/>
    <w:rsid w:val="0027717A"/>
    <w:rsid w:val="00277C03"/>
    <w:rsid w:val="00283A04"/>
    <w:rsid w:val="00285511"/>
    <w:rsid w:val="00287D70"/>
    <w:rsid w:val="00290AC3"/>
    <w:rsid w:val="00290EF4"/>
    <w:rsid w:val="00291074"/>
    <w:rsid w:val="0029236B"/>
    <w:rsid w:val="002926E8"/>
    <w:rsid w:val="0029628F"/>
    <w:rsid w:val="002976EB"/>
    <w:rsid w:val="00297C68"/>
    <w:rsid w:val="002A0ABC"/>
    <w:rsid w:val="002A1B1E"/>
    <w:rsid w:val="002A44A0"/>
    <w:rsid w:val="002A4A89"/>
    <w:rsid w:val="002A4D48"/>
    <w:rsid w:val="002A4E3E"/>
    <w:rsid w:val="002A5AE9"/>
    <w:rsid w:val="002A7B97"/>
    <w:rsid w:val="002A7C61"/>
    <w:rsid w:val="002B0F64"/>
    <w:rsid w:val="002B109C"/>
    <w:rsid w:val="002B1366"/>
    <w:rsid w:val="002B23FF"/>
    <w:rsid w:val="002B2FD6"/>
    <w:rsid w:val="002B5077"/>
    <w:rsid w:val="002B58A1"/>
    <w:rsid w:val="002B5C49"/>
    <w:rsid w:val="002B5CCE"/>
    <w:rsid w:val="002B7A5A"/>
    <w:rsid w:val="002C088D"/>
    <w:rsid w:val="002C1408"/>
    <w:rsid w:val="002C4887"/>
    <w:rsid w:val="002C49E7"/>
    <w:rsid w:val="002C4E8B"/>
    <w:rsid w:val="002C69A2"/>
    <w:rsid w:val="002D08B4"/>
    <w:rsid w:val="002D1E9D"/>
    <w:rsid w:val="002D2649"/>
    <w:rsid w:val="002D3B4D"/>
    <w:rsid w:val="002D3BE9"/>
    <w:rsid w:val="002D4A80"/>
    <w:rsid w:val="002D4BD7"/>
    <w:rsid w:val="002E0155"/>
    <w:rsid w:val="002E0718"/>
    <w:rsid w:val="002E244D"/>
    <w:rsid w:val="002E2DB4"/>
    <w:rsid w:val="002E3B9A"/>
    <w:rsid w:val="002F033D"/>
    <w:rsid w:val="002F0961"/>
    <w:rsid w:val="002F1307"/>
    <w:rsid w:val="002F19C8"/>
    <w:rsid w:val="002F23C5"/>
    <w:rsid w:val="002F402E"/>
    <w:rsid w:val="002F658A"/>
    <w:rsid w:val="002F6B1F"/>
    <w:rsid w:val="002F7C5E"/>
    <w:rsid w:val="00301391"/>
    <w:rsid w:val="0030296F"/>
    <w:rsid w:val="00302C15"/>
    <w:rsid w:val="00303663"/>
    <w:rsid w:val="00303AE8"/>
    <w:rsid w:val="00303CA7"/>
    <w:rsid w:val="0030414E"/>
    <w:rsid w:val="00304CE7"/>
    <w:rsid w:val="00304E37"/>
    <w:rsid w:val="00306143"/>
    <w:rsid w:val="00306355"/>
    <w:rsid w:val="003065F1"/>
    <w:rsid w:val="003074EA"/>
    <w:rsid w:val="00307CB4"/>
    <w:rsid w:val="0031094A"/>
    <w:rsid w:val="0031111A"/>
    <w:rsid w:val="00311358"/>
    <w:rsid w:val="00311C4E"/>
    <w:rsid w:val="00312D64"/>
    <w:rsid w:val="0031444A"/>
    <w:rsid w:val="0031492A"/>
    <w:rsid w:val="003149E7"/>
    <w:rsid w:val="00314F18"/>
    <w:rsid w:val="00314F3C"/>
    <w:rsid w:val="00315E65"/>
    <w:rsid w:val="00317C87"/>
    <w:rsid w:val="003203B5"/>
    <w:rsid w:val="00321390"/>
    <w:rsid w:val="00322AAD"/>
    <w:rsid w:val="00322DBC"/>
    <w:rsid w:val="00324A2D"/>
    <w:rsid w:val="00324ED0"/>
    <w:rsid w:val="003253CF"/>
    <w:rsid w:val="003259D5"/>
    <w:rsid w:val="00325FF4"/>
    <w:rsid w:val="00326760"/>
    <w:rsid w:val="00326955"/>
    <w:rsid w:val="00327A8C"/>
    <w:rsid w:val="00327CF4"/>
    <w:rsid w:val="003321A1"/>
    <w:rsid w:val="0033259C"/>
    <w:rsid w:val="0033297A"/>
    <w:rsid w:val="00333637"/>
    <w:rsid w:val="00334588"/>
    <w:rsid w:val="003350C5"/>
    <w:rsid w:val="00340ACF"/>
    <w:rsid w:val="003454D3"/>
    <w:rsid w:val="00345B6C"/>
    <w:rsid w:val="0034605C"/>
    <w:rsid w:val="003471C3"/>
    <w:rsid w:val="00350503"/>
    <w:rsid w:val="003525B6"/>
    <w:rsid w:val="003529D1"/>
    <w:rsid w:val="00354916"/>
    <w:rsid w:val="00356337"/>
    <w:rsid w:val="003573CD"/>
    <w:rsid w:val="003578AC"/>
    <w:rsid w:val="00360C5F"/>
    <w:rsid w:val="00363B12"/>
    <w:rsid w:val="00363D95"/>
    <w:rsid w:val="00364AC7"/>
    <w:rsid w:val="003654A3"/>
    <w:rsid w:val="00365E13"/>
    <w:rsid w:val="00366F69"/>
    <w:rsid w:val="00367101"/>
    <w:rsid w:val="00370104"/>
    <w:rsid w:val="003736F3"/>
    <w:rsid w:val="00375ECD"/>
    <w:rsid w:val="00376674"/>
    <w:rsid w:val="003767DB"/>
    <w:rsid w:val="003805D0"/>
    <w:rsid w:val="00380A21"/>
    <w:rsid w:val="00380B75"/>
    <w:rsid w:val="003836E2"/>
    <w:rsid w:val="003837CC"/>
    <w:rsid w:val="00383A11"/>
    <w:rsid w:val="003848FE"/>
    <w:rsid w:val="00384927"/>
    <w:rsid w:val="003850E5"/>
    <w:rsid w:val="003851B1"/>
    <w:rsid w:val="00386017"/>
    <w:rsid w:val="00392BF2"/>
    <w:rsid w:val="00393F8C"/>
    <w:rsid w:val="0039452D"/>
    <w:rsid w:val="00397DD8"/>
    <w:rsid w:val="003A03E1"/>
    <w:rsid w:val="003A0573"/>
    <w:rsid w:val="003A0F7D"/>
    <w:rsid w:val="003A3089"/>
    <w:rsid w:val="003A3AA5"/>
    <w:rsid w:val="003A63CC"/>
    <w:rsid w:val="003A6FFA"/>
    <w:rsid w:val="003B3145"/>
    <w:rsid w:val="003B4558"/>
    <w:rsid w:val="003B5A68"/>
    <w:rsid w:val="003B7E40"/>
    <w:rsid w:val="003C10A6"/>
    <w:rsid w:val="003C37BE"/>
    <w:rsid w:val="003C3BA5"/>
    <w:rsid w:val="003C4B82"/>
    <w:rsid w:val="003C5040"/>
    <w:rsid w:val="003C5F44"/>
    <w:rsid w:val="003C664A"/>
    <w:rsid w:val="003C750B"/>
    <w:rsid w:val="003D0FF0"/>
    <w:rsid w:val="003D1178"/>
    <w:rsid w:val="003D2742"/>
    <w:rsid w:val="003D36D1"/>
    <w:rsid w:val="003D4096"/>
    <w:rsid w:val="003D4734"/>
    <w:rsid w:val="003D487D"/>
    <w:rsid w:val="003E05BE"/>
    <w:rsid w:val="003E115D"/>
    <w:rsid w:val="003E1C1F"/>
    <w:rsid w:val="003E2344"/>
    <w:rsid w:val="003E240B"/>
    <w:rsid w:val="003E26BE"/>
    <w:rsid w:val="003E2D57"/>
    <w:rsid w:val="003E6A49"/>
    <w:rsid w:val="003E6C26"/>
    <w:rsid w:val="003E7C55"/>
    <w:rsid w:val="003F08A3"/>
    <w:rsid w:val="003F08F7"/>
    <w:rsid w:val="003F0CE4"/>
    <w:rsid w:val="003F0D49"/>
    <w:rsid w:val="003F0FCD"/>
    <w:rsid w:val="003F1F83"/>
    <w:rsid w:val="003F2499"/>
    <w:rsid w:val="003F46A0"/>
    <w:rsid w:val="003F60A9"/>
    <w:rsid w:val="00400045"/>
    <w:rsid w:val="004031DA"/>
    <w:rsid w:val="00403D3F"/>
    <w:rsid w:val="00404213"/>
    <w:rsid w:val="00404724"/>
    <w:rsid w:val="004120FA"/>
    <w:rsid w:val="00412679"/>
    <w:rsid w:val="00413C3E"/>
    <w:rsid w:val="004147CA"/>
    <w:rsid w:val="00414C20"/>
    <w:rsid w:val="00417170"/>
    <w:rsid w:val="00417997"/>
    <w:rsid w:val="00422F8B"/>
    <w:rsid w:val="0042367F"/>
    <w:rsid w:val="0042391B"/>
    <w:rsid w:val="00424DC5"/>
    <w:rsid w:val="00426941"/>
    <w:rsid w:val="00427529"/>
    <w:rsid w:val="00427C11"/>
    <w:rsid w:val="00432D65"/>
    <w:rsid w:val="004333FA"/>
    <w:rsid w:val="00433D00"/>
    <w:rsid w:val="00440461"/>
    <w:rsid w:val="004405C0"/>
    <w:rsid w:val="0044139C"/>
    <w:rsid w:val="00441DF6"/>
    <w:rsid w:val="0044213F"/>
    <w:rsid w:val="0044246E"/>
    <w:rsid w:val="00442861"/>
    <w:rsid w:val="0044364A"/>
    <w:rsid w:val="00444EB9"/>
    <w:rsid w:val="00445D84"/>
    <w:rsid w:val="00446A14"/>
    <w:rsid w:val="00447D6B"/>
    <w:rsid w:val="00447E0D"/>
    <w:rsid w:val="0045571D"/>
    <w:rsid w:val="00455840"/>
    <w:rsid w:val="00456239"/>
    <w:rsid w:val="00456FE7"/>
    <w:rsid w:val="00457F4F"/>
    <w:rsid w:val="00460189"/>
    <w:rsid w:val="00462640"/>
    <w:rsid w:val="00462C7C"/>
    <w:rsid w:val="004636B8"/>
    <w:rsid w:val="004659FF"/>
    <w:rsid w:val="00470052"/>
    <w:rsid w:val="00470C9E"/>
    <w:rsid w:val="00471148"/>
    <w:rsid w:val="004721DE"/>
    <w:rsid w:val="00472A06"/>
    <w:rsid w:val="00473141"/>
    <w:rsid w:val="00474012"/>
    <w:rsid w:val="00474CC1"/>
    <w:rsid w:val="00475A3C"/>
    <w:rsid w:val="004772FB"/>
    <w:rsid w:val="00477597"/>
    <w:rsid w:val="00477F41"/>
    <w:rsid w:val="0048069C"/>
    <w:rsid w:val="00480860"/>
    <w:rsid w:val="0048088C"/>
    <w:rsid w:val="00483122"/>
    <w:rsid w:val="00486EA6"/>
    <w:rsid w:val="004908E5"/>
    <w:rsid w:val="00490D27"/>
    <w:rsid w:val="00492357"/>
    <w:rsid w:val="0049274A"/>
    <w:rsid w:val="00492D0D"/>
    <w:rsid w:val="00495924"/>
    <w:rsid w:val="00495F04"/>
    <w:rsid w:val="004969A8"/>
    <w:rsid w:val="004971FA"/>
    <w:rsid w:val="004A0421"/>
    <w:rsid w:val="004A0F5C"/>
    <w:rsid w:val="004A22F2"/>
    <w:rsid w:val="004A30A8"/>
    <w:rsid w:val="004A3621"/>
    <w:rsid w:val="004A3722"/>
    <w:rsid w:val="004A4C51"/>
    <w:rsid w:val="004B05AF"/>
    <w:rsid w:val="004B0E6A"/>
    <w:rsid w:val="004B1B69"/>
    <w:rsid w:val="004B1DB5"/>
    <w:rsid w:val="004B2A67"/>
    <w:rsid w:val="004B2E48"/>
    <w:rsid w:val="004B4518"/>
    <w:rsid w:val="004B7138"/>
    <w:rsid w:val="004C1094"/>
    <w:rsid w:val="004C143D"/>
    <w:rsid w:val="004C4305"/>
    <w:rsid w:val="004C56BF"/>
    <w:rsid w:val="004C5A00"/>
    <w:rsid w:val="004C624F"/>
    <w:rsid w:val="004C6C19"/>
    <w:rsid w:val="004C7CB1"/>
    <w:rsid w:val="004D2698"/>
    <w:rsid w:val="004D2BCE"/>
    <w:rsid w:val="004D2CF0"/>
    <w:rsid w:val="004D3789"/>
    <w:rsid w:val="004D3955"/>
    <w:rsid w:val="004D4D5C"/>
    <w:rsid w:val="004D7761"/>
    <w:rsid w:val="004E01AC"/>
    <w:rsid w:val="004E022F"/>
    <w:rsid w:val="004E0A94"/>
    <w:rsid w:val="004E1C1E"/>
    <w:rsid w:val="004E1E63"/>
    <w:rsid w:val="004E3048"/>
    <w:rsid w:val="004E304C"/>
    <w:rsid w:val="004E3122"/>
    <w:rsid w:val="004E3401"/>
    <w:rsid w:val="004E381C"/>
    <w:rsid w:val="004E78F3"/>
    <w:rsid w:val="004F194C"/>
    <w:rsid w:val="004F2369"/>
    <w:rsid w:val="004F286B"/>
    <w:rsid w:val="004F2D7C"/>
    <w:rsid w:val="004F2DA3"/>
    <w:rsid w:val="004F3C2A"/>
    <w:rsid w:val="004F54B1"/>
    <w:rsid w:val="004F61B3"/>
    <w:rsid w:val="004F61ED"/>
    <w:rsid w:val="0050200C"/>
    <w:rsid w:val="00502385"/>
    <w:rsid w:val="00502958"/>
    <w:rsid w:val="00505B34"/>
    <w:rsid w:val="00505C2F"/>
    <w:rsid w:val="00507D26"/>
    <w:rsid w:val="005108BD"/>
    <w:rsid w:val="0051302F"/>
    <w:rsid w:val="00513EF1"/>
    <w:rsid w:val="00514780"/>
    <w:rsid w:val="00515CB1"/>
    <w:rsid w:val="0051760C"/>
    <w:rsid w:val="00523DF9"/>
    <w:rsid w:val="00526ADC"/>
    <w:rsid w:val="00526D6C"/>
    <w:rsid w:val="00526F50"/>
    <w:rsid w:val="005276B0"/>
    <w:rsid w:val="00527DB6"/>
    <w:rsid w:val="00527DE0"/>
    <w:rsid w:val="005332C0"/>
    <w:rsid w:val="005335A1"/>
    <w:rsid w:val="00534BAF"/>
    <w:rsid w:val="0053506C"/>
    <w:rsid w:val="005414C1"/>
    <w:rsid w:val="00542642"/>
    <w:rsid w:val="0054368F"/>
    <w:rsid w:val="00543E5A"/>
    <w:rsid w:val="00543EE7"/>
    <w:rsid w:val="0055272D"/>
    <w:rsid w:val="00552B34"/>
    <w:rsid w:val="00553F3A"/>
    <w:rsid w:val="0055522E"/>
    <w:rsid w:val="00555D84"/>
    <w:rsid w:val="0055704C"/>
    <w:rsid w:val="00560415"/>
    <w:rsid w:val="005610D4"/>
    <w:rsid w:val="00561C1F"/>
    <w:rsid w:val="00561C27"/>
    <w:rsid w:val="00562F18"/>
    <w:rsid w:val="00563C79"/>
    <w:rsid w:val="0056481B"/>
    <w:rsid w:val="00564A83"/>
    <w:rsid w:val="00565F90"/>
    <w:rsid w:val="00566643"/>
    <w:rsid w:val="005674D1"/>
    <w:rsid w:val="00567FA4"/>
    <w:rsid w:val="00570290"/>
    <w:rsid w:val="00570689"/>
    <w:rsid w:val="00570849"/>
    <w:rsid w:val="00570C7C"/>
    <w:rsid w:val="00570E12"/>
    <w:rsid w:val="00573E8C"/>
    <w:rsid w:val="00573EF2"/>
    <w:rsid w:val="0057429D"/>
    <w:rsid w:val="00574806"/>
    <w:rsid w:val="005761D1"/>
    <w:rsid w:val="00576F04"/>
    <w:rsid w:val="00583699"/>
    <w:rsid w:val="00584C30"/>
    <w:rsid w:val="00585ED0"/>
    <w:rsid w:val="0059177B"/>
    <w:rsid w:val="005917C9"/>
    <w:rsid w:val="005918C5"/>
    <w:rsid w:val="00595F56"/>
    <w:rsid w:val="00596389"/>
    <w:rsid w:val="005A0597"/>
    <w:rsid w:val="005A09C1"/>
    <w:rsid w:val="005A0ECF"/>
    <w:rsid w:val="005A1F09"/>
    <w:rsid w:val="005A205F"/>
    <w:rsid w:val="005A215E"/>
    <w:rsid w:val="005A2227"/>
    <w:rsid w:val="005A2F1D"/>
    <w:rsid w:val="005A3C28"/>
    <w:rsid w:val="005A4C64"/>
    <w:rsid w:val="005A5EAB"/>
    <w:rsid w:val="005B05EA"/>
    <w:rsid w:val="005B0BFC"/>
    <w:rsid w:val="005B1CAE"/>
    <w:rsid w:val="005B37B2"/>
    <w:rsid w:val="005B50A8"/>
    <w:rsid w:val="005B58FA"/>
    <w:rsid w:val="005C0F50"/>
    <w:rsid w:val="005C20C0"/>
    <w:rsid w:val="005C3EED"/>
    <w:rsid w:val="005C64DF"/>
    <w:rsid w:val="005C6BDE"/>
    <w:rsid w:val="005C708F"/>
    <w:rsid w:val="005C7945"/>
    <w:rsid w:val="005D04CB"/>
    <w:rsid w:val="005D07D2"/>
    <w:rsid w:val="005D16B8"/>
    <w:rsid w:val="005D24C7"/>
    <w:rsid w:val="005D646A"/>
    <w:rsid w:val="005D7474"/>
    <w:rsid w:val="005D74B1"/>
    <w:rsid w:val="005D76CC"/>
    <w:rsid w:val="005E0A75"/>
    <w:rsid w:val="005E1B14"/>
    <w:rsid w:val="005E4A03"/>
    <w:rsid w:val="005E634C"/>
    <w:rsid w:val="005E638E"/>
    <w:rsid w:val="005E707F"/>
    <w:rsid w:val="005E7AD8"/>
    <w:rsid w:val="005F154A"/>
    <w:rsid w:val="005F20AC"/>
    <w:rsid w:val="005F3E13"/>
    <w:rsid w:val="005F5106"/>
    <w:rsid w:val="005F6C62"/>
    <w:rsid w:val="00600CDC"/>
    <w:rsid w:val="00602A38"/>
    <w:rsid w:val="00602AF3"/>
    <w:rsid w:val="00604504"/>
    <w:rsid w:val="00605676"/>
    <w:rsid w:val="00605F51"/>
    <w:rsid w:val="0060715D"/>
    <w:rsid w:val="006078C6"/>
    <w:rsid w:val="00607AEB"/>
    <w:rsid w:val="00607CD4"/>
    <w:rsid w:val="00610C72"/>
    <w:rsid w:val="006125B1"/>
    <w:rsid w:val="0061505E"/>
    <w:rsid w:val="00615CD6"/>
    <w:rsid w:val="0061647D"/>
    <w:rsid w:val="006170C1"/>
    <w:rsid w:val="006178A3"/>
    <w:rsid w:val="0062011D"/>
    <w:rsid w:val="00620AAA"/>
    <w:rsid w:val="00622953"/>
    <w:rsid w:val="00623B6F"/>
    <w:rsid w:val="00625458"/>
    <w:rsid w:val="00625AAF"/>
    <w:rsid w:val="00625D2C"/>
    <w:rsid w:val="00625E88"/>
    <w:rsid w:val="0063096D"/>
    <w:rsid w:val="00630C66"/>
    <w:rsid w:val="00635DA5"/>
    <w:rsid w:val="006367B2"/>
    <w:rsid w:val="00636C2F"/>
    <w:rsid w:val="00637196"/>
    <w:rsid w:val="006408CC"/>
    <w:rsid w:val="00640B7F"/>
    <w:rsid w:val="00640F91"/>
    <w:rsid w:val="006419E8"/>
    <w:rsid w:val="00641C5A"/>
    <w:rsid w:val="00641F6C"/>
    <w:rsid w:val="0064290F"/>
    <w:rsid w:val="00644788"/>
    <w:rsid w:val="006460FC"/>
    <w:rsid w:val="00650EF8"/>
    <w:rsid w:val="0065486C"/>
    <w:rsid w:val="00654F36"/>
    <w:rsid w:val="00657265"/>
    <w:rsid w:val="00657F90"/>
    <w:rsid w:val="00661783"/>
    <w:rsid w:val="0066215E"/>
    <w:rsid w:val="00662CE0"/>
    <w:rsid w:val="00662EA7"/>
    <w:rsid w:val="00662F7F"/>
    <w:rsid w:val="00664BFE"/>
    <w:rsid w:val="006656A7"/>
    <w:rsid w:val="00667E8C"/>
    <w:rsid w:val="0067004C"/>
    <w:rsid w:val="00672B22"/>
    <w:rsid w:val="0067474B"/>
    <w:rsid w:val="00674F10"/>
    <w:rsid w:val="006758FD"/>
    <w:rsid w:val="00677D9B"/>
    <w:rsid w:val="006807E0"/>
    <w:rsid w:val="0068133F"/>
    <w:rsid w:val="00681CA3"/>
    <w:rsid w:val="00682C43"/>
    <w:rsid w:val="00682C4A"/>
    <w:rsid w:val="00682ECA"/>
    <w:rsid w:val="00684228"/>
    <w:rsid w:val="00685329"/>
    <w:rsid w:val="00686CF4"/>
    <w:rsid w:val="00687810"/>
    <w:rsid w:val="00692077"/>
    <w:rsid w:val="006924AA"/>
    <w:rsid w:val="0069269E"/>
    <w:rsid w:val="006931D1"/>
    <w:rsid w:val="006957A0"/>
    <w:rsid w:val="00697A9F"/>
    <w:rsid w:val="006A41B3"/>
    <w:rsid w:val="006A4397"/>
    <w:rsid w:val="006A494E"/>
    <w:rsid w:val="006A5D23"/>
    <w:rsid w:val="006A5E8A"/>
    <w:rsid w:val="006A6BCF"/>
    <w:rsid w:val="006B1BCA"/>
    <w:rsid w:val="006B3350"/>
    <w:rsid w:val="006B3794"/>
    <w:rsid w:val="006B45FF"/>
    <w:rsid w:val="006B507F"/>
    <w:rsid w:val="006B7B88"/>
    <w:rsid w:val="006C0283"/>
    <w:rsid w:val="006C47AE"/>
    <w:rsid w:val="006C6674"/>
    <w:rsid w:val="006C7490"/>
    <w:rsid w:val="006D09FE"/>
    <w:rsid w:val="006D2202"/>
    <w:rsid w:val="006D2849"/>
    <w:rsid w:val="006D529D"/>
    <w:rsid w:val="006D5725"/>
    <w:rsid w:val="006D7371"/>
    <w:rsid w:val="006E00CB"/>
    <w:rsid w:val="006E2659"/>
    <w:rsid w:val="006E2792"/>
    <w:rsid w:val="006E3A97"/>
    <w:rsid w:val="006E4931"/>
    <w:rsid w:val="006E6E0A"/>
    <w:rsid w:val="006F1AE7"/>
    <w:rsid w:val="006F3F3D"/>
    <w:rsid w:val="006F5932"/>
    <w:rsid w:val="006F6C64"/>
    <w:rsid w:val="006F77CD"/>
    <w:rsid w:val="006F77D5"/>
    <w:rsid w:val="006F78A3"/>
    <w:rsid w:val="006F7D62"/>
    <w:rsid w:val="00700194"/>
    <w:rsid w:val="007002DD"/>
    <w:rsid w:val="00701737"/>
    <w:rsid w:val="00701995"/>
    <w:rsid w:val="00701AD6"/>
    <w:rsid w:val="007027B6"/>
    <w:rsid w:val="0070314A"/>
    <w:rsid w:val="00704D3A"/>
    <w:rsid w:val="0070538C"/>
    <w:rsid w:val="007063D7"/>
    <w:rsid w:val="00707626"/>
    <w:rsid w:val="00710F99"/>
    <w:rsid w:val="00711884"/>
    <w:rsid w:val="00711B35"/>
    <w:rsid w:val="0071238B"/>
    <w:rsid w:val="0071251D"/>
    <w:rsid w:val="00713CB9"/>
    <w:rsid w:val="007147B9"/>
    <w:rsid w:val="007173B9"/>
    <w:rsid w:val="0072020C"/>
    <w:rsid w:val="00721E0F"/>
    <w:rsid w:val="007230E2"/>
    <w:rsid w:val="0072446E"/>
    <w:rsid w:val="00726CF7"/>
    <w:rsid w:val="00730A82"/>
    <w:rsid w:val="007337CE"/>
    <w:rsid w:val="00733AEF"/>
    <w:rsid w:val="00736C85"/>
    <w:rsid w:val="00736CCD"/>
    <w:rsid w:val="00742D12"/>
    <w:rsid w:val="00743597"/>
    <w:rsid w:val="00743B15"/>
    <w:rsid w:val="007456F1"/>
    <w:rsid w:val="007459D5"/>
    <w:rsid w:val="00745A4C"/>
    <w:rsid w:val="00746590"/>
    <w:rsid w:val="00746B89"/>
    <w:rsid w:val="00750676"/>
    <w:rsid w:val="00751316"/>
    <w:rsid w:val="007553CB"/>
    <w:rsid w:val="00755F3C"/>
    <w:rsid w:val="00757B1F"/>
    <w:rsid w:val="00760462"/>
    <w:rsid w:val="0076145D"/>
    <w:rsid w:val="00761594"/>
    <w:rsid w:val="0076291C"/>
    <w:rsid w:val="00764A68"/>
    <w:rsid w:val="00766787"/>
    <w:rsid w:val="0077054D"/>
    <w:rsid w:val="00770839"/>
    <w:rsid w:val="007716FD"/>
    <w:rsid w:val="00773C30"/>
    <w:rsid w:val="00773D11"/>
    <w:rsid w:val="0077490A"/>
    <w:rsid w:val="00774A76"/>
    <w:rsid w:val="00775E0F"/>
    <w:rsid w:val="00776EC2"/>
    <w:rsid w:val="00777F4F"/>
    <w:rsid w:val="007800CB"/>
    <w:rsid w:val="00780407"/>
    <w:rsid w:val="00780B7D"/>
    <w:rsid w:val="00780DD3"/>
    <w:rsid w:val="00782C3C"/>
    <w:rsid w:val="00783983"/>
    <w:rsid w:val="0078440D"/>
    <w:rsid w:val="0078467C"/>
    <w:rsid w:val="0078495E"/>
    <w:rsid w:val="00784B42"/>
    <w:rsid w:val="007855ED"/>
    <w:rsid w:val="00786D6D"/>
    <w:rsid w:val="00791748"/>
    <w:rsid w:val="007931F2"/>
    <w:rsid w:val="00793636"/>
    <w:rsid w:val="00794E9D"/>
    <w:rsid w:val="00795879"/>
    <w:rsid w:val="007A340A"/>
    <w:rsid w:val="007A37D6"/>
    <w:rsid w:val="007A3E9A"/>
    <w:rsid w:val="007A464B"/>
    <w:rsid w:val="007A58E3"/>
    <w:rsid w:val="007A6621"/>
    <w:rsid w:val="007A7C85"/>
    <w:rsid w:val="007B2457"/>
    <w:rsid w:val="007B45C7"/>
    <w:rsid w:val="007B610A"/>
    <w:rsid w:val="007B6EFD"/>
    <w:rsid w:val="007B7B0D"/>
    <w:rsid w:val="007B7CEE"/>
    <w:rsid w:val="007C0C79"/>
    <w:rsid w:val="007C0F94"/>
    <w:rsid w:val="007C2D81"/>
    <w:rsid w:val="007C78A8"/>
    <w:rsid w:val="007D0FC6"/>
    <w:rsid w:val="007D0FDD"/>
    <w:rsid w:val="007D18F3"/>
    <w:rsid w:val="007D2A8E"/>
    <w:rsid w:val="007D362B"/>
    <w:rsid w:val="007D4636"/>
    <w:rsid w:val="007D4BCF"/>
    <w:rsid w:val="007D4E83"/>
    <w:rsid w:val="007D5719"/>
    <w:rsid w:val="007D588E"/>
    <w:rsid w:val="007D6979"/>
    <w:rsid w:val="007E012B"/>
    <w:rsid w:val="007E07E7"/>
    <w:rsid w:val="007E0C7E"/>
    <w:rsid w:val="007E0DCA"/>
    <w:rsid w:val="007E144F"/>
    <w:rsid w:val="007E1F2F"/>
    <w:rsid w:val="007E25D0"/>
    <w:rsid w:val="007E3EB5"/>
    <w:rsid w:val="007E4BC0"/>
    <w:rsid w:val="007E4F00"/>
    <w:rsid w:val="007E50E3"/>
    <w:rsid w:val="007E5B6B"/>
    <w:rsid w:val="007E5FC9"/>
    <w:rsid w:val="007E74EF"/>
    <w:rsid w:val="007E76E5"/>
    <w:rsid w:val="007F1F23"/>
    <w:rsid w:val="007F2B14"/>
    <w:rsid w:val="007F42AD"/>
    <w:rsid w:val="007F45D7"/>
    <w:rsid w:val="007F4E5A"/>
    <w:rsid w:val="007F52DF"/>
    <w:rsid w:val="007F58D5"/>
    <w:rsid w:val="007F76FE"/>
    <w:rsid w:val="00800198"/>
    <w:rsid w:val="008014D5"/>
    <w:rsid w:val="008015B0"/>
    <w:rsid w:val="00801796"/>
    <w:rsid w:val="008027D4"/>
    <w:rsid w:val="008031C5"/>
    <w:rsid w:val="008033BB"/>
    <w:rsid w:val="00807742"/>
    <w:rsid w:val="008130C4"/>
    <w:rsid w:val="00814080"/>
    <w:rsid w:val="008144DA"/>
    <w:rsid w:val="008151D9"/>
    <w:rsid w:val="00821175"/>
    <w:rsid w:val="008223DF"/>
    <w:rsid w:val="0082253F"/>
    <w:rsid w:val="00824511"/>
    <w:rsid w:val="008247DF"/>
    <w:rsid w:val="00825AE7"/>
    <w:rsid w:val="00826A8D"/>
    <w:rsid w:val="00826AC8"/>
    <w:rsid w:val="00826E1F"/>
    <w:rsid w:val="0083000E"/>
    <w:rsid w:val="0083175D"/>
    <w:rsid w:val="008328DB"/>
    <w:rsid w:val="0083313F"/>
    <w:rsid w:val="00833298"/>
    <w:rsid w:val="00833B51"/>
    <w:rsid w:val="0083460D"/>
    <w:rsid w:val="00834919"/>
    <w:rsid w:val="00835825"/>
    <w:rsid w:val="00836802"/>
    <w:rsid w:val="00837154"/>
    <w:rsid w:val="008402D0"/>
    <w:rsid w:val="00842084"/>
    <w:rsid w:val="00842D89"/>
    <w:rsid w:val="00843327"/>
    <w:rsid w:val="00843872"/>
    <w:rsid w:val="00843E8B"/>
    <w:rsid w:val="00843F03"/>
    <w:rsid w:val="00844235"/>
    <w:rsid w:val="00844692"/>
    <w:rsid w:val="008447BD"/>
    <w:rsid w:val="00844963"/>
    <w:rsid w:val="00845832"/>
    <w:rsid w:val="00845CE2"/>
    <w:rsid w:val="008479E7"/>
    <w:rsid w:val="0085032D"/>
    <w:rsid w:val="00851F3E"/>
    <w:rsid w:val="00853ECA"/>
    <w:rsid w:val="008545D5"/>
    <w:rsid w:val="00855B19"/>
    <w:rsid w:val="0085604E"/>
    <w:rsid w:val="0085636F"/>
    <w:rsid w:val="0086026B"/>
    <w:rsid w:val="00860FFA"/>
    <w:rsid w:val="008611C3"/>
    <w:rsid w:val="0086167C"/>
    <w:rsid w:val="0086338D"/>
    <w:rsid w:val="00863713"/>
    <w:rsid w:val="00863914"/>
    <w:rsid w:val="00864694"/>
    <w:rsid w:val="00864C19"/>
    <w:rsid w:val="008669FE"/>
    <w:rsid w:val="00866BBE"/>
    <w:rsid w:val="00871586"/>
    <w:rsid w:val="008726EB"/>
    <w:rsid w:val="008732FD"/>
    <w:rsid w:val="00873E15"/>
    <w:rsid w:val="00873E17"/>
    <w:rsid w:val="008768CB"/>
    <w:rsid w:val="0087693C"/>
    <w:rsid w:val="00876D41"/>
    <w:rsid w:val="00876E97"/>
    <w:rsid w:val="008771E7"/>
    <w:rsid w:val="00877D4B"/>
    <w:rsid w:val="00877DDB"/>
    <w:rsid w:val="00880097"/>
    <w:rsid w:val="00882335"/>
    <w:rsid w:val="00882F9E"/>
    <w:rsid w:val="00883841"/>
    <w:rsid w:val="00884442"/>
    <w:rsid w:val="00887F8C"/>
    <w:rsid w:val="00890A11"/>
    <w:rsid w:val="00890C8C"/>
    <w:rsid w:val="008927F0"/>
    <w:rsid w:val="008943AE"/>
    <w:rsid w:val="008952B3"/>
    <w:rsid w:val="00895478"/>
    <w:rsid w:val="00897225"/>
    <w:rsid w:val="00897ADF"/>
    <w:rsid w:val="00897B74"/>
    <w:rsid w:val="008A00A2"/>
    <w:rsid w:val="008A0154"/>
    <w:rsid w:val="008A01BE"/>
    <w:rsid w:val="008A414B"/>
    <w:rsid w:val="008A41F7"/>
    <w:rsid w:val="008A4BFA"/>
    <w:rsid w:val="008A7145"/>
    <w:rsid w:val="008B43D0"/>
    <w:rsid w:val="008C1BBB"/>
    <w:rsid w:val="008C246A"/>
    <w:rsid w:val="008C4548"/>
    <w:rsid w:val="008C5219"/>
    <w:rsid w:val="008C5F7A"/>
    <w:rsid w:val="008C6815"/>
    <w:rsid w:val="008D077F"/>
    <w:rsid w:val="008D0F64"/>
    <w:rsid w:val="008D152B"/>
    <w:rsid w:val="008D406F"/>
    <w:rsid w:val="008D4E11"/>
    <w:rsid w:val="008D58DC"/>
    <w:rsid w:val="008D68CB"/>
    <w:rsid w:val="008D68EA"/>
    <w:rsid w:val="008D6CFF"/>
    <w:rsid w:val="008D7C53"/>
    <w:rsid w:val="008D7ED3"/>
    <w:rsid w:val="008E08CC"/>
    <w:rsid w:val="008E495A"/>
    <w:rsid w:val="008E532E"/>
    <w:rsid w:val="008E55E0"/>
    <w:rsid w:val="008E5EE6"/>
    <w:rsid w:val="008E7158"/>
    <w:rsid w:val="008E75D3"/>
    <w:rsid w:val="008F000A"/>
    <w:rsid w:val="008F10EF"/>
    <w:rsid w:val="008F2583"/>
    <w:rsid w:val="008F2C85"/>
    <w:rsid w:val="008F2EE7"/>
    <w:rsid w:val="008F32D2"/>
    <w:rsid w:val="008F59E3"/>
    <w:rsid w:val="008F6F5B"/>
    <w:rsid w:val="008F70F5"/>
    <w:rsid w:val="008F79F6"/>
    <w:rsid w:val="00900A5E"/>
    <w:rsid w:val="00900F09"/>
    <w:rsid w:val="009012C5"/>
    <w:rsid w:val="00902073"/>
    <w:rsid w:val="00903994"/>
    <w:rsid w:val="009103E2"/>
    <w:rsid w:val="00910E31"/>
    <w:rsid w:val="00911745"/>
    <w:rsid w:val="009142BE"/>
    <w:rsid w:val="00914E75"/>
    <w:rsid w:val="00914F37"/>
    <w:rsid w:val="00915674"/>
    <w:rsid w:val="009161A6"/>
    <w:rsid w:val="00917305"/>
    <w:rsid w:val="00917389"/>
    <w:rsid w:val="0092005E"/>
    <w:rsid w:val="00921DBC"/>
    <w:rsid w:val="0092345B"/>
    <w:rsid w:val="00927970"/>
    <w:rsid w:val="00931603"/>
    <w:rsid w:val="00931700"/>
    <w:rsid w:val="00932249"/>
    <w:rsid w:val="009331C1"/>
    <w:rsid w:val="00933705"/>
    <w:rsid w:val="00934084"/>
    <w:rsid w:val="00934557"/>
    <w:rsid w:val="00935707"/>
    <w:rsid w:val="00936B18"/>
    <w:rsid w:val="00941C09"/>
    <w:rsid w:val="00941FCB"/>
    <w:rsid w:val="00943A0E"/>
    <w:rsid w:val="009448D0"/>
    <w:rsid w:val="00945D7E"/>
    <w:rsid w:val="00945E64"/>
    <w:rsid w:val="009463A8"/>
    <w:rsid w:val="00946538"/>
    <w:rsid w:val="00946E8F"/>
    <w:rsid w:val="0095054A"/>
    <w:rsid w:val="00951AA6"/>
    <w:rsid w:val="00952FE5"/>
    <w:rsid w:val="009541FD"/>
    <w:rsid w:val="00954E47"/>
    <w:rsid w:val="0095578A"/>
    <w:rsid w:val="00955E81"/>
    <w:rsid w:val="0095791D"/>
    <w:rsid w:val="00957B61"/>
    <w:rsid w:val="00962F8A"/>
    <w:rsid w:val="009631B2"/>
    <w:rsid w:val="009633E5"/>
    <w:rsid w:val="0096359A"/>
    <w:rsid w:val="00964F80"/>
    <w:rsid w:val="009657F0"/>
    <w:rsid w:val="00972DE7"/>
    <w:rsid w:val="00974E2B"/>
    <w:rsid w:val="009770AD"/>
    <w:rsid w:val="0097713B"/>
    <w:rsid w:val="009779B7"/>
    <w:rsid w:val="00977C84"/>
    <w:rsid w:val="009803AC"/>
    <w:rsid w:val="0098143A"/>
    <w:rsid w:val="00981CD2"/>
    <w:rsid w:val="00983884"/>
    <w:rsid w:val="00985130"/>
    <w:rsid w:val="00985223"/>
    <w:rsid w:val="00985D4B"/>
    <w:rsid w:val="0098728C"/>
    <w:rsid w:val="00987295"/>
    <w:rsid w:val="00990029"/>
    <w:rsid w:val="0099042C"/>
    <w:rsid w:val="009908CD"/>
    <w:rsid w:val="00993020"/>
    <w:rsid w:val="009933E9"/>
    <w:rsid w:val="009959E9"/>
    <w:rsid w:val="009964AC"/>
    <w:rsid w:val="00997524"/>
    <w:rsid w:val="00997B8D"/>
    <w:rsid w:val="009A05BE"/>
    <w:rsid w:val="009A0CEC"/>
    <w:rsid w:val="009A0F1C"/>
    <w:rsid w:val="009A141B"/>
    <w:rsid w:val="009A14CD"/>
    <w:rsid w:val="009A1908"/>
    <w:rsid w:val="009A1977"/>
    <w:rsid w:val="009A1B61"/>
    <w:rsid w:val="009A1BAD"/>
    <w:rsid w:val="009A39D6"/>
    <w:rsid w:val="009A3C56"/>
    <w:rsid w:val="009A415A"/>
    <w:rsid w:val="009A4E12"/>
    <w:rsid w:val="009A527D"/>
    <w:rsid w:val="009A5ECF"/>
    <w:rsid w:val="009A6765"/>
    <w:rsid w:val="009A75B4"/>
    <w:rsid w:val="009A7E65"/>
    <w:rsid w:val="009B234A"/>
    <w:rsid w:val="009B23BC"/>
    <w:rsid w:val="009B2B58"/>
    <w:rsid w:val="009B356A"/>
    <w:rsid w:val="009B3727"/>
    <w:rsid w:val="009B6421"/>
    <w:rsid w:val="009C01C6"/>
    <w:rsid w:val="009C08C5"/>
    <w:rsid w:val="009C15A6"/>
    <w:rsid w:val="009C16B6"/>
    <w:rsid w:val="009C28EA"/>
    <w:rsid w:val="009C407C"/>
    <w:rsid w:val="009C6F0C"/>
    <w:rsid w:val="009D0774"/>
    <w:rsid w:val="009D3502"/>
    <w:rsid w:val="009D3C0C"/>
    <w:rsid w:val="009D4429"/>
    <w:rsid w:val="009D4587"/>
    <w:rsid w:val="009D4727"/>
    <w:rsid w:val="009D4CB2"/>
    <w:rsid w:val="009D57CA"/>
    <w:rsid w:val="009D6402"/>
    <w:rsid w:val="009E1258"/>
    <w:rsid w:val="009E1542"/>
    <w:rsid w:val="009E2EB0"/>
    <w:rsid w:val="009E3323"/>
    <w:rsid w:val="009E474D"/>
    <w:rsid w:val="009E5922"/>
    <w:rsid w:val="009E64FA"/>
    <w:rsid w:val="009F19BD"/>
    <w:rsid w:val="009F2F07"/>
    <w:rsid w:val="009F6B58"/>
    <w:rsid w:val="009F74C5"/>
    <w:rsid w:val="009F75CC"/>
    <w:rsid w:val="009F768C"/>
    <w:rsid w:val="00A00805"/>
    <w:rsid w:val="00A01E91"/>
    <w:rsid w:val="00A03207"/>
    <w:rsid w:val="00A03894"/>
    <w:rsid w:val="00A03D04"/>
    <w:rsid w:val="00A044D3"/>
    <w:rsid w:val="00A063F1"/>
    <w:rsid w:val="00A067A1"/>
    <w:rsid w:val="00A0753D"/>
    <w:rsid w:val="00A07AB8"/>
    <w:rsid w:val="00A07C87"/>
    <w:rsid w:val="00A11DED"/>
    <w:rsid w:val="00A12D8B"/>
    <w:rsid w:val="00A13690"/>
    <w:rsid w:val="00A14D95"/>
    <w:rsid w:val="00A14DBD"/>
    <w:rsid w:val="00A14F9B"/>
    <w:rsid w:val="00A15665"/>
    <w:rsid w:val="00A216C0"/>
    <w:rsid w:val="00A22295"/>
    <w:rsid w:val="00A22949"/>
    <w:rsid w:val="00A22960"/>
    <w:rsid w:val="00A243E5"/>
    <w:rsid w:val="00A2713D"/>
    <w:rsid w:val="00A33B12"/>
    <w:rsid w:val="00A33E3D"/>
    <w:rsid w:val="00A33EF4"/>
    <w:rsid w:val="00A34270"/>
    <w:rsid w:val="00A3576C"/>
    <w:rsid w:val="00A35E29"/>
    <w:rsid w:val="00A36B43"/>
    <w:rsid w:val="00A3721D"/>
    <w:rsid w:val="00A40432"/>
    <w:rsid w:val="00A4068D"/>
    <w:rsid w:val="00A44D8C"/>
    <w:rsid w:val="00A45115"/>
    <w:rsid w:val="00A46D51"/>
    <w:rsid w:val="00A50521"/>
    <w:rsid w:val="00A51A73"/>
    <w:rsid w:val="00A51F31"/>
    <w:rsid w:val="00A52FA5"/>
    <w:rsid w:val="00A5421B"/>
    <w:rsid w:val="00A54238"/>
    <w:rsid w:val="00A54D4D"/>
    <w:rsid w:val="00A55722"/>
    <w:rsid w:val="00A57849"/>
    <w:rsid w:val="00A61810"/>
    <w:rsid w:val="00A61FCF"/>
    <w:rsid w:val="00A6246A"/>
    <w:rsid w:val="00A63D46"/>
    <w:rsid w:val="00A65675"/>
    <w:rsid w:val="00A657E7"/>
    <w:rsid w:val="00A66A55"/>
    <w:rsid w:val="00A673EC"/>
    <w:rsid w:val="00A67B6A"/>
    <w:rsid w:val="00A70914"/>
    <w:rsid w:val="00A734CF"/>
    <w:rsid w:val="00A735CF"/>
    <w:rsid w:val="00A74808"/>
    <w:rsid w:val="00A75802"/>
    <w:rsid w:val="00A75BEB"/>
    <w:rsid w:val="00A760F1"/>
    <w:rsid w:val="00A7710A"/>
    <w:rsid w:val="00A777F5"/>
    <w:rsid w:val="00A778B1"/>
    <w:rsid w:val="00A80B19"/>
    <w:rsid w:val="00A817D3"/>
    <w:rsid w:val="00A832E1"/>
    <w:rsid w:val="00A83302"/>
    <w:rsid w:val="00A8376A"/>
    <w:rsid w:val="00A83E74"/>
    <w:rsid w:val="00A8409B"/>
    <w:rsid w:val="00A84BA7"/>
    <w:rsid w:val="00A85CD7"/>
    <w:rsid w:val="00A85D4A"/>
    <w:rsid w:val="00A87D2D"/>
    <w:rsid w:val="00A90016"/>
    <w:rsid w:val="00A902CC"/>
    <w:rsid w:val="00A91778"/>
    <w:rsid w:val="00A91D82"/>
    <w:rsid w:val="00A922EF"/>
    <w:rsid w:val="00A92410"/>
    <w:rsid w:val="00A95683"/>
    <w:rsid w:val="00AA6041"/>
    <w:rsid w:val="00AA6799"/>
    <w:rsid w:val="00AB3A29"/>
    <w:rsid w:val="00AB3DA4"/>
    <w:rsid w:val="00AB4BC2"/>
    <w:rsid w:val="00AB56DB"/>
    <w:rsid w:val="00AB583D"/>
    <w:rsid w:val="00AB78A7"/>
    <w:rsid w:val="00AC0E95"/>
    <w:rsid w:val="00AC1CE0"/>
    <w:rsid w:val="00AC7577"/>
    <w:rsid w:val="00AD0A03"/>
    <w:rsid w:val="00AD0D37"/>
    <w:rsid w:val="00AD17DB"/>
    <w:rsid w:val="00AD21DE"/>
    <w:rsid w:val="00AD2A63"/>
    <w:rsid w:val="00AD3258"/>
    <w:rsid w:val="00AD36A7"/>
    <w:rsid w:val="00AD3BDB"/>
    <w:rsid w:val="00AD3E17"/>
    <w:rsid w:val="00AD4BC4"/>
    <w:rsid w:val="00AD4BE8"/>
    <w:rsid w:val="00AD4F3D"/>
    <w:rsid w:val="00AD4FEF"/>
    <w:rsid w:val="00AD5659"/>
    <w:rsid w:val="00AD5696"/>
    <w:rsid w:val="00AD5967"/>
    <w:rsid w:val="00AD75CF"/>
    <w:rsid w:val="00AD78F0"/>
    <w:rsid w:val="00AD7BE6"/>
    <w:rsid w:val="00AE31A7"/>
    <w:rsid w:val="00AE39AB"/>
    <w:rsid w:val="00AE49EF"/>
    <w:rsid w:val="00AE5E71"/>
    <w:rsid w:val="00AE62F4"/>
    <w:rsid w:val="00AE72D7"/>
    <w:rsid w:val="00AE7FC8"/>
    <w:rsid w:val="00AF1D44"/>
    <w:rsid w:val="00AF1F97"/>
    <w:rsid w:val="00AF25C1"/>
    <w:rsid w:val="00AF2B74"/>
    <w:rsid w:val="00AF324F"/>
    <w:rsid w:val="00AF594D"/>
    <w:rsid w:val="00AF5A0C"/>
    <w:rsid w:val="00AF75F6"/>
    <w:rsid w:val="00B01523"/>
    <w:rsid w:val="00B02199"/>
    <w:rsid w:val="00B024E7"/>
    <w:rsid w:val="00B041A6"/>
    <w:rsid w:val="00B07AA8"/>
    <w:rsid w:val="00B1025B"/>
    <w:rsid w:val="00B108B6"/>
    <w:rsid w:val="00B11D20"/>
    <w:rsid w:val="00B14575"/>
    <w:rsid w:val="00B1470C"/>
    <w:rsid w:val="00B15D07"/>
    <w:rsid w:val="00B209D7"/>
    <w:rsid w:val="00B20F24"/>
    <w:rsid w:val="00B21C88"/>
    <w:rsid w:val="00B24021"/>
    <w:rsid w:val="00B26BD5"/>
    <w:rsid w:val="00B27438"/>
    <w:rsid w:val="00B278DA"/>
    <w:rsid w:val="00B309AE"/>
    <w:rsid w:val="00B30A8B"/>
    <w:rsid w:val="00B31B76"/>
    <w:rsid w:val="00B34A14"/>
    <w:rsid w:val="00B360B8"/>
    <w:rsid w:val="00B41F7A"/>
    <w:rsid w:val="00B445D7"/>
    <w:rsid w:val="00B44B3F"/>
    <w:rsid w:val="00B44F04"/>
    <w:rsid w:val="00B45A67"/>
    <w:rsid w:val="00B4767A"/>
    <w:rsid w:val="00B505C4"/>
    <w:rsid w:val="00B52B4F"/>
    <w:rsid w:val="00B532B4"/>
    <w:rsid w:val="00B55C85"/>
    <w:rsid w:val="00B60011"/>
    <w:rsid w:val="00B60779"/>
    <w:rsid w:val="00B60982"/>
    <w:rsid w:val="00B60F4B"/>
    <w:rsid w:val="00B62560"/>
    <w:rsid w:val="00B62653"/>
    <w:rsid w:val="00B63386"/>
    <w:rsid w:val="00B64A8A"/>
    <w:rsid w:val="00B6565C"/>
    <w:rsid w:val="00B67170"/>
    <w:rsid w:val="00B67872"/>
    <w:rsid w:val="00B67AD4"/>
    <w:rsid w:val="00B7120C"/>
    <w:rsid w:val="00B751E2"/>
    <w:rsid w:val="00B76AF1"/>
    <w:rsid w:val="00B8072E"/>
    <w:rsid w:val="00B829D7"/>
    <w:rsid w:val="00B84DF6"/>
    <w:rsid w:val="00B85305"/>
    <w:rsid w:val="00B85491"/>
    <w:rsid w:val="00B85A88"/>
    <w:rsid w:val="00B86642"/>
    <w:rsid w:val="00B866FB"/>
    <w:rsid w:val="00B935E1"/>
    <w:rsid w:val="00B9623B"/>
    <w:rsid w:val="00B96825"/>
    <w:rsid w:val="00B97192"/>
    <w:rsid w:val="00B9744D"/>
    <w:rsid w:val="00BA0F67"/>
    <w:rsid w:val="00BA1A6D"/>
    <w:rsid w:val="00BA224C"/>
    <w:rsid w:val="00BA3987"/>
    <w:rsid w:val="00BA5DAA"/>
    <w:rsid w:val="00BA745D"/>
    <w:rsid w:val="00BB02CB"/>
    <w:rsid w:val="00BB0B5C"/>
    <w:rsid w:val="00BB24D1"/>
    <w:rsid w:val="00BB33A3"/>
    <w:rsid w:val="00BB3EF7"/>
    <w:rsid w:val="00BB4A20"/>
    <w:rsid w:val="00BB4FA9"/>
    <w:rsid w:val="00BB53A6"/>
    <w:rsid w:val="00BB792E"/>
    <w:rsid w:val="00BC1765"/>
    <w:rsid w:val="00BC7261"/>
    <w:rsid w:val="00BD0FF4"/>
    <w:rsid w:val="00BD2B73"/>
    <w:rsid w:val="00BD2E41"/>
    <w:rsid w:val="00BD5E1D"/>
    <w:rsid w:val="00BD62C1"/>
    <w:rsid w:val="00BD717D"/>
    <w:rsid w:val="00BD73D9"/>
    <w:rsid w:val="00BE1216"/>
    <w:rsid w:val="00BE1248"/>
    <w:rsid w:val="00BE1FA0"/>
    <w:rsid w:val="00BE606A"/>
    <w:rsid w:val="00BE6C6B"/>
    <w:rsid w:val="00BE6F08"/>
    <w:rsid w:val="00BE74A9"/>
    <w:rsid w:val="00BE75C6"/>
    <w:rsid w:val="00BF1A57"/>
    <w:rsid w:val="00BF1F8C"/>
    <w:rsid w:val="00BF2229"/>
    <w:rsid w:val="00BF4F26"/>
    <w:rsid w:val="00BF665B"/>
    <w:rsid w:val="00C00034"/>
    <w:rsid w:val="00C00746"/>
    <w:rsid w:val="00C008FC"/>
    <w:rsid w:val="00C01379"/>
    <w:rsid w:val="00C013B3"/>
    <w:rsid w:val="00C013F8"/>
    <w:rsid w:val="00C01BE2"/>
    <w:rsid w:val="00C02A2B"/>
    <w:rsid w:val="00C035B2"/>
    <w:rsid w:val="00C03C56"/>
    <w:rsid w:val="00C04BC6"/>
    <w:rsid w:val="00C13434"/>
    <w:rsid w:val="00C1470A"/>
    <w:rsid w:val="00C16032"/>
    <w:rsid w:val="00C16DFE"/>
    <w:rsid w:val="00C1786C"/>
    <w:rsid w:val="00C20654"/>
    <w:rsid w:val="00C20F83"/>
    <w:rsid w:val="00C214D1"/>
    <w:rsid w:val="00C21DA5"/>
    <w:rsid w:val="00C2284B"/>
    <w:rsid w:val="00C26667"/>
    <w:rsid w:val="00C26A07"/>
    <w:rsid w:val="00C27CA0"/>
    <w:rsid w:val="00C30EEC"/>
    <w:rsid w:val="00C33E4E"/>
    <w:rsid w:val="00C34F75"/>
    <w:rsid w:val="00C37CF2"/>
    <w:rsid w:val="00C41678"/>
    <w:rsid w:val="00C42DED"/>
    <w:rsid w:val="00C430F8"/>
    <w:rsid w:val="00C43250"/>
    <w:rsid w:val="00C43765"/>
    <w:rsid w:val="00C44177"/>
    <w:rsid w:val="00C45071"/>
    <w:rsid w:val="00C452B8"/>
    <w:rsid w:val="00C46B98"/>
    <w:rsid w:val="00C46CAE"/>
    <w:rsid w:val="00C46E23"/>
    <w:rsid w:val="00C47B47"/>
    <w:rsid w:val="00C50FD3"/>
    <w:rsid w:val="00C51782"/>
    <w:rsid w:val="00C51B54"/>
    <w:rsid w:val="00C54D42"/>
    <w:rsid w:val="00C554CB"/>
    <w:rsid w:val="00C565CE"/>
    <w:rsid w:val="00C579F2"/>
    <w:rsid w:val="00C6110F"/>
    <w:rsid w:val="00C61941"/>
    <w:rsid w:val="00C6339F"/>
    <w:rsid w:val="00C63CAB"/>
    <w:rsid w:val="00C647DF"/>
    <w:rsid w:val="00C6593B"/>
    <w:rsid w:val="00C66224"/>
    <w:rsid w:val="00C66EA9"/>
    <w:rsid w:val="00C7399A"/>
    <w:rsid w:val="00C73D08"/>
    <w:rsid w:val="00C7472F"/>
    <w:rsid w:val="00C748FF"/>
    <w:rsid w:val="00C74D3B"/>
    <w:rsid w:val="00C76B6F"/>
    <w:rsid w:val="00C76BC9"/>
    <w:rsid w:val="00C76FDA"/>
    <w:rsid w:val="00C772A1"/>
    <w:rsid w:val="00C77A28"/>
    <w:rsid w:val="00C814A4"/>
    <w:rsid w:val="00C84DF3"/>
    <w:rsid w:val="00C8510E"/>
    <w:rsid w:val="00C85B32"/>
    <w:rsid w:val="00C86973"/>
    <w:rsid w:val="00C90B1D"/>
    <w:rsid w:val="00C9159D"/>
    <w:rsid w:val="00C91987"/>
    <w:rsid w:val="00C93925"/>
    <w:rsid w:val="00C93CC7"/>
    <w:rsid w:val="00C94569"/>
    <w:rsid w:val="00C94E49"/>
    <w:rsid w:val="00C95F1D"/>
    <w:rsid w:val="00C96FBA"/>
    <w:rsid w:val="00C9759B"/>
    <w:rsid w:val="00CA1A1E"/>
    <w:rsid w:val="00CA39C6"/>
    <w:rsid w:val="00CA3E20"/>
    <w:rsid w:val="00CA41D2"/>
    <w:rsid w:val="00CA462C"/>
    <w:rsid w:val="00CA67CF"/>
    <w:rsid w:val="00CA7F77"/>
    <w:rsid w:val="00CB1615"/>
    <w:rsid w:val="00CB1CED"/>
    <w:rsid w:val="00CB21F2"/>
    <w:rsid w:val="00CB3DCE"/>
    <w:rsid w:val="00CB49FE"/>
    <w:rsid w:val="00CC0E3F"/>
    <w:rsid w:val="00CC1978"/>
    <w:rsid w:val="00CC1FB7"/>
    <w:rsid w:val="00CC243C"/>
    <w:rsid w:val="00CC2A82"/>
    <w:rsid w:val="00CC3C48"/>
    <w:rsid w:val="00CC418F"/>
    <w:rsid w:val="00CC56B0"/>
    <w:rsid w:val="00CC586C"/>
    <w:rsid w:val="00CC58CD"/>
    <w:rsid w:val="00CC7091"/>
    <w:rsid w:val="00CC7808"/>
    <w:rsid w:val="00CD1741"/>
    <w:rsid w:val="00CD1FB5"/>
    <w:rsid w:val="00CD383E"/>
    <w:rsid w:val="00CD48E0"/>
    <w:rsid w:val="00CD54D5"/>
    <w:rsid w:val="00CD5743"/>
    <w:rsid w:val="00CD5987"/>
    <w:rsid w:val="00CE16A5"/>
    <w:rsid w:val="00CE1ADB"/>
    <w:rsid w:val="00CE1CD4"/>
    <w:rsid w:val="00CE27E6"/>
    <w:rsid w:val="00CE3242"/>
    <w:rsid w:val="00CE5047"/>
    <w:rsid w:val="00CE5505"/>
    <w:rsid w:val="00CE5EE5"/>
    <w:rsid w:val="00CE7AE1"/>
    <w:rsid w:val="00CF1C1B"/>
    <w:rsid w:val="00CF29A5"/>
    <w:rsid w:val="00CF2C57"/>
    <w:rsid w:val="00CF2E2D"/>
    <w:rsid w:val="00CF34C3"/>
    <w:rsid w:val="00CF5E6D"/>
    <w:rsid w:val="00CF626C"/>
    <w:rsid w:val="00CF690B"/>
    <w:rsid w:val="00CF7BA1"/>
    <w:rsid w:val="00D00181"/>
    <w:rsid w:val="00D00A50"/>
    <w:rsid w:val="00D02C17"/>
    <w:rsid w:val="00D03D2D"/>
    <w:rsid w:val="00D0533F"/>
    <w:rsid w:val="00D05A39"/>
    <w:rsid w:val="00D06305"/>
    <w:rsid w:val="00D072F2"/>
    <w:rsid w:val="00D11244"/>
    <w:rsid w:val="00D11B29"/>
    <w:rsid w:val="00D11BD3"/>
    <w:rsid w:val="00D12B27"/>
    <w:rsid w:val="00D130F4"/>
    <w:rsid w:val="00D133B0"/>
    <w:rsid w:val="00D14303"/>
    <w:rsid w:val="00D1462F"/>
    <w:rsid w:val="00D15CB0"/>
    <w:rsid w:val="00D1643D"/>
    <w:rsid w:val="00D16CC7"/>
    <w:rsid w:val="00D2018E"/>
    <w:rsid w:val="00D215F7"/>
    <w:rsid w:val="00D220B9"/>
    <w:rsid w:val="00D222C2"/>
    <w:rsid w:val="00D22D51"/>
    <w:rsid w:val="00D25465"/>
    <w:rsid w:val="00D26171"/>
    <w:rsid w:val="00D309BE"/>
    <w:rsid w:val="00D310B4"/>
    <w:rsid w:val="00D32362"/>
    <w:rsid w:val="00D3242A"/>
    <w:rsid w:val="00D34115"/>
    <w:rsid w:val="00D354A0"/>
    <w:rsid w:val="00D372E1"/>
    <w:rsid w:val="00D377E4"/>
    <w:rsid w:val="00D43D22"/>
    <w:rsid w:val="00D43D7F"/>
    <w:rsid w:val="00D43E85"/>
    <w:rsid w:val="00D448A3"/>
    <w:rsid w:val="00D44DC4"/>
    <w:rsid w:val="00D464B7"/>
    <w:rsid w:val="00D46B87"/>
    <w:rsid w:val="00D46D1F"/>
    <w:rsid w:val="00D50E51"/>
    <w:rsid w:val="00D50F72"/>
    <w:rsid w:val="00D5421B"/>
    <w:rsid w:val="00D55B04"/>
    <w:rsid w:val="00D565AB"/>
    <w:rsid w:val="00D56985"/>
    <w:rsid w:val="00D60085"/>
    <w:rsid w:val="00D60932"/>
    <w:rsid w:val="00D61C40"/>
    <w:rsid w:val="00D6232E"/>
    <w:rsid w:val="00D62561"/>
    <w:rsid w:val="00D63D88"/>
    <w:rsid w:val="00D64166"/>
    <w:rsid w:val="00D6674D"/>
    <w:rsid w:val="00D66907"/>
    <w:rsid w:val="00D66FBC"/>
    <w:rsid w:val="00D67545"/>
    <w:rsid w:val="00D67D46"/>
    <w:rsid w:val="00D67EC7"/>
    <w:rsid w:val="00D7189E"/>
    <w:rsid w:val="00D7341B"/>
    <w:rsid w:val="00D73496"/>
    <w:rsid w:val="00D7383D"/>
    <w:rsid w:val="00D74727"/>
    <w:rsid w:val="00D74989"/>
    <w:rsid w:val="00D74A55"/>
    <w:rsid w:val="00D74D88"/>
    <w:rsid w:val="00D8105B"/>
    <w:rsid w:val="00D8336E"/>
    <w:rsid w:val="00D854BE"/>
    <w:rsid w:val="00D86480"/>
    <w:rsid w:val="00D86DA4"/>
    <w:rsid w:val="00D87E61"/>
    <w:rsid w:val="00D91C1D"/>
    <w:rsid w:val="00D92A3F"/>
    <w:rsid w:val="00D939EB"/>
    <w:rsid w:val="00D944D7"/>
    <w:rsid w:val="00D95292"/>
    <w:rsid w:val="00D965CB"/>
    <w:rsid w:val="00D96737"/>
    <w:rsid w:val="00D96940"/>
    <w:rsid w:val="00D970BE"/>
    <w:rsid w:val="00DA06BC"/>
    <w:rsid w:val="00DA708E"/>
    <w:rsid w:val="00DA7A02"/>
    <w:rsid w:val="00DB0BAA"/>
    <w:rsid w:val="00DB1581"/>
    <w:rsid w:val="00DB35A5"/>
    <w:rsid w:val="00DB567E"/>
    <w:rsid w:val="00DB667E"/>
    <w:rsid w:val="00DC019C"/>
    <w:rsid w:val="00DC062B"/>
    <w:rsid w:val="00DC09E5"/>
    <w:rsid w:val="00DC4CF9"/>
    <w:rsid w:val="00DC6021"/>
    <w:rsid w:val="00DC67A7"/>
    <w:rsid w:val="00DC7A71"/>
    <w:rsid w:val="00DD0829"/>
    <w:rsid w:val="00DD10AF"/>
    <w:rsid w:val="00DD137B"/>
    <w:rsid w:val="00DD2A09"/>
    <w:rsid w:val="00DD4295"/>
    <w:rsid w:val="00DD46D4"/>
    <w:rsid w:val="00DD6D83"/>
    <w:rsid w:val="00DD6F63"/>
    <w:rsid w:val="00DD7622"/>
    <w:rsid w:val="00DE1903"/>
    <w:rsid w:val="00DE3B52"/>
    <w:rsid w:val="00DE55EC"/>
    <w:rsid w:val="00DE5CEC"/>
    <w:rsid w:val="00DE6572"/>
    <w:rsid w:val="00DF00A1"/>
    <w:rsid w:val="00DF1579"/>
    <w:rsid w:val="00DF1C4E"/>
    <w:rsid w:val="00DF33D2"/>
    <w:rsid w:val="00DF3957"/>
    <w:rsid w:val="00DF5D11"/>
    <w:rsid w:val="00DF5E38"/>
    <w:rsid w:val="00DF5F63"/>
    <w:rsid w:val="00DF65DF"/>
    <w:rsid w:val="00DF7E97"/>
    <w:rsid w:val="00E02626"/>
    <w:rsid w:val="00E02656"/>
    <w:rsid w:val="00E03110"/>
    <w:rsid w:val="00E04585"/>
    <w:rsid w:val="00E05E06"/>
    <w:rsid w:val="00E061EC"/>
    <w:rsid w:val="00E06A44"/>
    <w:rsid w:val="00E07353"/>
    <w:rsid w:val="00E07BFB"/>
    <w:rsid w:val="00E10C31"/>
    <w:rsid w:val="00E10E46"/>
    <w:rsid w:val="00E13563"/>
    <w:rsid w:val="00E14132"/>
    <w:rsid w:val="00E162F6"/>
    <w:rsid w:val="00E16A38"/>
    <w:rsid w:val="00E21B55"/>
    <w:rsid w:val="00E21E56"/>
    <w:rsid w:val="00E23F39"/>
    <w:rsid w:val="00E24A0B"/>
    <w:rsid w:val="00E25184"/>
    <w:rsid w:val="00E25794"/>
    <w:rsid w:val="00E27702"/>
    <w:rsid w:val="00E30E3D"/>
    <w:rsid w:val="00E35513"/>
    <w:rsid w:val="00E3601D"/>
    <w:rsid w:val="00E36307"/>
    <w:rsid w:val="00E37314"/>
    <w:rsid w:val="00E417B0"/>
    <w:rsid w:val="00E417C2"/>
    <w:rsid w:val="00E4214D"/>
    <w:rsid w:val="00E465ED"/>
    <w:rsid w:val="00E47660"/>
    <w:rsid w:val="00E47D54"/>
    <w:rsid w:val="00E504D8"/>
    <w:rsid w:val="00E5165D"/>
    <w:rsid w:val="00E52121"/>
    <w:rsid w:val="00E522DD"/>
    <w:rsid w:val="00E52EE4"/>
    <w:rsid w:val="00E53931"/>
    <w:rsid w:val="00E54537"/>
    <w:rsid w:val="00E5476D"/>
    <w:rsid w:val="00E56B92"/>
    <w:rsid w:val="00E574CE"/>
    <w:rsid w:val="00E57575"/>
    <w:rsid w:val="00E601E7"/>
    <w:rsid w:val="00E613A7"/>
    <w:rsid w:val="00E62DBE"/>
    <w:rsid w:val="00E63C3A"/>
    <w:rsid w:val="00E65A6E"/>
    <w:rsid w:val="00E709E4"/>
    <w:rsid w:val="00E7213A"/>
    <w:rsid w:val="00E73962"/>
    <w:rsid w:val="00E7454A"/>
    <w:rsid w:val="00E747F7"/>
    <w:rsid w:val="00E754D8"/>
    <w:rsid w:val="00E758AE"/>
    <w:rsid w:val="00E761BA"/>
    <w:rsid w:val="00E77EFE"/>
    <w:rsid w:val="00E82855"/>
    <w:rsid w:val="00E838AC"/>
    <w:rsid w:val="00E852AE"/>
    <w:rsid w:val="00E86D29"/>
    <w:rsid w:val="00E876D7"/>
    <w:rsid w:val="00E910D5"/>
    <w:rsid w:val="00E9323A"/>
    <w:rsid w:val="00E938D1"/>
    <w:rsid w:val="00E93D45"/>
    <w:rsid w:val="00E94431"/>
    <w:rsid w:val="00E9523F"/>
    <w:rsid w:val="00E952DC"/>
    <w:rsid w:val="00E956E5"/>
    <w:rsid w:val="00E961CF"/>
    <w:rsid w:val="00E97EBA"/>
    <w:rsid w:val="00EA0858"/>
    <w:rsid w:val="00EA1243"/>
    <w:rsid w:val="00EA300E"/>
    <w:rsid w:val="00EA445D"/>
    <w:rsid w:val="00EA58D5"/>
    <w:rsid w:val="00EA5CF9"/>
    <w:rsid w:val="00EA5DAD"/>
    <w:rsid w:val="00EA77E3"/>
    <w:rsid w:val="00EB0F72"/>
    <w:rsid w:val="00EB3135"/>
    <w:rsid w:val="00EB3786"/>
    <w:rsid w:val="00EB493A"/>
    <w:rsid w:val="00EB5D8F"/>
    <w:rsid w:val="00EB6163"/>
    <w:rsid w:val="00EB6C6D"/>
    <w:rsid w:val="00EB715C"/>
    <w:rsid w:val="00EB74FF"/>
    <w:rsid w:val="00EB7CAD"/>
    <w:rsid w:val="00EC0C8F"/>
    <w:rsid w:val="00EC15B8"/>
    <w:rsid w:val="00EC1B0B"/>
    <w:rsid w:val="00EC2C03"/>
    <w:rsid w:val="00EC427C"/>
    <w:rsid w:val="00EC51E9"/>
    <w:rsid w:val="00EC64C0"/>
    <w:rsid w:val="00EC76E6"/>
    <w:rsid w:val="00EC7851"/>
    <w:rsid w:val="00ED00DE"/>
    <w:rsid w:val="00ED0902"/>
    <w:rsid w:val="00ED158C"/>
    <w:rsid w:val="00ED3730"/>
    <w:rsid w:val="00ED6DB8"/>
    <w:rsid w:val="00ED6E02"/>
    <w:rsid w:val="00EE0A8F"/>
    <w:rsid w:val="00EE3B57"/>
    <w:rsid w:val="00EE4321"/>
    <w:rsid w:val="00EE4394"/>
    <w:rsid w:val="00EE467E"/>
    <w:rsid w:val="00EE484B"/>
    <w:rsid w:val="00EE5600"/>
    <w:rsid w:val="00EE6CFC"/>
    <w:rsid w:val="00EE7953"/>
    <w:rsid w:val="00EE7DD6"/>
    <w:rsid w:val="00EE7F4F"/>
    <w:rsid w:val="00EF0994"/>
    <w:rsid w:val="00EF1242"/>
    <w:rsid w:val="00EF1E94"/>
    <w:rsid w:val="00EF364F"/>
    <w:rsid w:val="00EF3D62"/>
    <w:rsid w:val="00EF4819"/>
    <w:rsid w:val="00EF568F"/>
    <w:rsid w:val="00EF603E"/>
    <w:rsid w:val="00EF64C3"/>
    <w:rsid w:val="00EF79F5"/>
    <w:rsid w:val="00F02B44"/>
    <w:rsid w:val="00F05BC6"/>
    <w:rsid w:val="00F06FA6"/>
    <w:rsid w:val="00F10B84"/>
    <w:rsid w:val="00F10CE4"/>
    <w:rsid w:val="00F1164A"/>
    <w:rsid w:val="00F130DC"/>
    <w:rsid w:val="00F145A8"/>
    <w:rsid w:val="00F14701"/>
    <w:rsid w:val="00F14858"/>
    <w:rsid w:val="00F1531D"/>
    <w:rsid w:val="00F16295"/>
    <w:rsid w:val="00F173A2"/>
    <w:rsid w:val="00F17472"/>
    <w:rsid w:val="00F200D9"/>
    <w:rsid w:val="00F20769"/>
    <w:rsid w:val="00F20B02"/>
    <w:rsid w:val="00F21643"/>
    <w:rsid w:val="00F21B76"/>
    <w:rsid w:val="00F21FCF"/>
    <w:rsid w:val="00F22A49"/>
    <w:rsid w:val="00F2381C"/>
    <w:rsid w:val="00F2457C"/>
    <w:rsid w:val="00F25F93"/>
    <w:rsid w:val="00F27708"/>
    <w:rsid w:val="00F27915"/>
    <w:rsid w:val="00F30ABF"/>
    <w:rsid w:val="00F326A7"/>
    <w:rsid w:val="00F35398"/>
    <w:rsid w:val="00F356E2"/>
    <w:rsid w:val="00F37B15"/>
    <w:rsid w:val="00F42A50"/>
    <w:rsid w:val="00F43D95"/>
    <w:rsid w:val="00F449E3"/>
    <w:rsid w:val="00F47795"/>
    <w:rsid w:val="00F51D7A"/>
    <w:rsid w:val="00F54470"/>
    <w:rsid w:val="00F5764D"/>
    <w:rsid w:val="00F6026E"/>
    <w:rsid w:val="00F60604"/>
    <w:rsid w:val="00F60682"/>
    <w:rsid w:val="00F656BD"/>
    <w:rsid w:val="00F6623D"/>
    <w:rsid w:val="00F67D0A"/>
    <w:rsid w:val="00F71AD0"/>
    <w:rsid w:val="00F72ACB"/>
    <w:rsid w:val="00F74EB6"/>
    <w:rsid w:val="00F74EDB"/>
    <w:rsid w:val="00F77BD5"/>
    <w:rsid w:val="00F80E2B"/>
    <w:rsid w:val="00F8378F"/>
    <w:rsid w:val="00F85618"/>
    <w:rsid w:val="00F86D97"/>
    <w:rsid w:val="00F908F9"/>
    <w:rsid w:val="00F9249A"/>
    <w:rsid w:val="00F92C5B"/>
    <w:rsid w:val="00F93813"/>
    <w:rsid w:val="00F93C69"/>
    <w:rsid w:val="00F94A3E"/>
    <w:rsid w:val="00F9716B"/>
    <w:rsid w:val="00FA00B7"/>
    <w:rsid w:val="00FA30FA"/>
    <w:rsid w:val="00FB0215"/>
    <w:rsid w:val="00FB055D"/>
    <w:rsid w:val="00FB307F"/>
    <w:rsid w:val="00FB356B"/>
    <w:rsid w:val="00FB3AB5"/>
    <w:rsid w:val="00FB43E5"/>
    <w:rsid w:val="00FB56F3"/>
    <w:rsid w:val="00FB618B"/>
    <w:rsid w:val="00FB6EEE"/>
    <w:rsid w:val="00FB7D7D"/>
    <w:rsid w:val="00FC052A"/>
    <w:rsid w:val="00FC1B77"/>
    <w:rsid w:val="00FC32DD"/>
    <w:rsid w:val="00FC37EF"/>
    <w:rsid w:val="00FC398C"/>
    <w:rsid w:val="00FC5172"/>
    <w:rsid w:val="00FC5A2F"/>
    <w:rsid w:val="00FC5E12"/>
    <w:rsid w:val="00FC75B4"/>
    <w:rsid w:val="00FC7B50"/>
    <w:rsid w:val="00FD0ABC"/>
    <w:rsid w:val="00FD3415"/>
    <w:rsid w:val="00FD4BEF"/>
    <w:rsid w:val="00FD528F"/>
    <w:rsid w:val="00FD7099"/>
    <w:rsid w:val="00FD7D49"/>
    <w:rsid w:val="00FE0D5D"/>
    <w:rsid w:val="00FE1BFE"/>
    <w:rsid w:val="00FE237F"/>
    <w:rsid w:val="00FE3526"/>
    <w:rsid w:val="00FE450F"/>
    <w:rsid w:val="00FE5F9C"/>
    <w:rsid w:val="00FE730D"/>
    <w:rsid w:val="00FE7ABF"/>
    <w:rsid w:val="00FE7C05"/>
    <w:rsid w:val="00FF1D49"/>
    <w:rsid w:val="00FF490E"/>
    <w:rsid w:val="00FF49F2"/>
    <w:rsid w:val="00FF4CC2"/>
    <w:rsid w:val="00FF5FC4"/>
    <w:rsid w:val="00FF650D"/>
    <w:rsid w:val="00FF74CD"/>
    <w:rsid w:val="00FF78EF"/>
    <w:rsid w:val="00FF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locked/>
    <w:rsid w:val="00D6232E"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D6232E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sid w:val="00D6232E"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D6232E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fffff4"/>
    <w:uiPriority w:val="59"/>
    <w:rsid w:val="00882335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4333FA"/>
    <w:rPr>
      <w:rFonts w:ascii="Times New Roman" w:hAnsi="Times New Roman" w:cs="Times New Roman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ysopromat.ru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etalmach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oretmeh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toehelp.ru/theory/soproma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B3F84-93F1-481B-8AB8-6C20822D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7672</TotalTime>
  <Pages>15</Pages>
  <Words>1815</Words>
  <Characters>13728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179</cp:revision>
  <cp:lastPrinted>2018-07-07T11:57:00Z</cp:lastPrinted>
  <dcterms:created xsi:type="dcterms:W3CDTF">2018-05-05T14:08:00Z</dcterms:created>
  <dcterms:modified xsi:type="dcterms:W3CDTF">2019-10-10T14:29:00Z</dcterms:modified>
</cp:coreProperties>
</file>